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60"/>
        <w:gridCol w:w="4110"/>
        <w:gridCol w:w="4395"/>
        <w:gridCol w:w="2835"/>
      </w:tblGrid>
      <w:tr w:rsidR="001A0B9D" w:rsidTr="00BF4953">
        <w:trPr>
          <w:tblHeader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1A0B9D" w:rsidRPr="00C4518C" w:rsidRDefault="001A0B9D" w:rsidP="001A0B9D">
            <w:pPr>
              <w:jc w:val="center"/>
              <w:rPr>
                <w:b/>
              </w:rPr>
            </w:pPr>
            <w:r w:rsidRPr="00C4518C">
              <w:rPr>
                <w:b/>
              </w:rPr>
              <w:t>DOMINGO 4</w:t>
            </w:r>
          </w:p>
        </w:tc>
        <w:tc>
          <w:tcPr>
            <w:tcW w:w="4110" w:type="dxa"/>
            <w:shd w:val="clear" w:color="auto" w:fill="DBE5F1" w:themeFill="accent1" w:themeFillTint="33"/>
          </w:tcPr>
          <w:p w:rsidR="001A0B9D" w:rsidRPr="00C4518C" w:rsidRDefault="001A0B9D" w:rsidP="00C4518C">
            <w:pPr>
              <w:jc w:val="center"/>
              <w:rPr>
                <w:b/>
              </w:rPr>
            </w:pPr>
            <w:r w:rsidRPr="00C4518C">
              <w:rPr>
                <w:b/>
              </w:rPr>
              <w:t>LUNES 5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1A0B9D" w:rsidRPr="00C4518C" w:rsidRDefault="001A0B9D" w:rsidP="00C4518C">
            <w:pPr>
              <w:jc w:val="center"/>
              <w:rPr>
                <w:b/>
              </w:rPr>
            </w:pPr>
            <w:r w:rsidRPr="00C4518C">
              <w:rPr>
                <w:b/>
              </w:rPr>
              <w:t>MARTES</w:t>
            </w:r>
            <w:r>
              <w:rPr>
                <w:b/>
              </w:rPr>
              <w:t xml:space="preserve"> 6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1A0B9D" w:rsidRPr="00C4518C" w:rsidRDefault="001A0B9D" w:rsidP="00C4518C">
            <w:pPr>
              <w:jc w:val="center"/>
              <w:rPr>
                <w:b/>
              </w:rPr>
            </w:pPr>
            <w:r w:rsidRPr="00C4518C">
              <w:rPr>
                <w:b/>
              </w:rPr>
              <w:t>MIERCOLES</w:t>
            </w:r>
            <w:r>
              <w:rPr>
                <w:b/>
              </w:rPr>
              <w:t xml:space="preserve"> 7</w:t>
            </w:r>
          </w:p>
        </w:tc>
      </w:tr>
      <w:tr w:rsidR="001A0B9D" w:rsidTr="00514768">
        <w:trPr>
          <w:tblHeader/>
        </w:trPr>
        <w:tc>
          <w:tcPr>
            <w:tcW w:w="1560" w:type="dxa"/>
            <w:vMerge/>
            <w:shd w:val="clear" w:color="auto" w:fill="D9D9D9" w:themeFill="background1" w:themeFillShade="D9"/>
          </w:tcPr>
          <w:p w:rsidR="001A0B9D" w:rsidRPr="00C4518C" w:rsidRDefault="001A0B9D" w:rsidP="00C4518C">
            <w:pPr>
              <w:jc w:val="center"/>
              <w:rPr>
                <w:b/>
              </w:rPr>
            </w:pPr>
          </w:p>
        </w:tc>
        <w:tc>
          <w:tcPr>
            <w:tcW w:w="8505" w:type="dxa"/>
            <w:gridSpan w:val="2"/>
            <w:shd w:val="clear" w:color="auto" w:fill="DBE5F1" w:themeFill="accent1" w:themeFillTint="33"/>
          </w:tcPr>
          <w:p w:rsidR="001A0B9D" w:rsidRPr="00C4518C" w:rsidRDefault="001A0B9D" w:rsidP="00C4518C">
            <w:pPr>
              <w:jc w:val="center"/>
              <w:rPr>
                <w:b/>
              </w:rPr>
            </w:pPr>
            <w:r>
              <w:rPr>
                <w:b/>
              </w:rPr>
              <w:t>SEMINARIO</w:t>
            </w:r>
            <w:r w:rsidR="00EE58A1">
              <w:rPr>
                <w:b/>
              </w:rPr>
              <w:t xml:space="preserve"> (Salón Arcos)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1A0B9D" w:rsidRPr="00C4518C" w:rsidRDefault="001A0B9D" w:rsidP="00C4518C">
            <w:pPr>
              <w:jc w:val="center"/>
              <w:rPr>
                <w:b/>
              </w:rPr>
            </w:pPr>
            <w:r>
              <w:rPr>
                <w:b/>
              </w:rPr>
              <w:t>TALLER</w:t>
            </w:r>
            <w:r w:rsidR="00EE58A1">
              <w:rPr>
                <w:b/>
              </w:rPr>
              <w:t xml:space="preserve"> (Salón Diego Rivera)</w:t>
            </w:r>
          </w:p>
        </w:tc>
      </w:tr>
      <w:tr w:rsidR="00831A96" w:rsidTr="00514768">
        <w:trPr>
          <w:trHeight w:val="368"/>
        </w:trPr>
        <w:tc>
          <w:tcPr>
            <w:tcW w:w="1560" w:type="dxa"/>
            <w:vMerge w:val="restart"/>
          </w:tcPr>
          <w:p w:rsidR="00831A96" w:rsidRDefault="00831A96" w:rsidP="00024E34"/>
          <w:p w:rsidR="00831A96" w:rsidRDefault="00831A96" w:rsidP="00B53488">
            <w:r w:rsidRPr="009235F0">
              <w:rPr>
                <w:b/>
              </w:rPr>
              <w:t>A partir de las 15:00</w:t>
            </w:r>
            <w:r w:rsidRPr="009235F0">
              <w:t xml:space="preserve"> - Llegada y registro en el hotel</w:t>
            </w:r>
          </w:p>
          <w:p w:rsidR="00831A96" w:rsidRDefault="00831A96" w:rsidP="00B53488"/>
          <w:p w:rsidR="00831A96" w:rsidRDefault="00831A96" w:rsidP="00831FEB">
            <w:r w:rsidRPr="009235F0">
              <w:rPr>
                <w:b/>
              </w:rPr>
              <w:t>19:30</w:t>
            </w:r>
            <w:r w:rsidRPr="009235F0">
              <w:t xml:space="preserve"> Cena de bienvenida</w:t>
            </w:r>
          </w:p>
        </w:tc>
        <w:tc>
          <w:tcPr>
            <w:tcW w:w="4110" w:type="dxa"/>
          </w:tcPr>
          <w:p w:rsidR="00831A96" w:rsidRPr="009235F0" w:rsidRDefault="00831A96" w:rsidP="009D79DE">
            <w:pPr>
              <w:spacing w:before="60" w:after="60"/>
              <w:rPr>
                <w:sz w:val="20"/>
                <w:szCs w:val="20"/>
              </w:rPr>
            </w:pPr>
            <w:r w:rsidRPr="009235F0">
              <w:rPr>
                <w:b/>
                <w:sz w:val="20"/>
                <w:szCs w:val="20"/>
              </w:rPr>
              <w:t>9:00 – 9:15</w:t>
            </w:r>
            <w:r w:rsidRPr="009235F0">
              <w:rPr>
                <w:sz w:val="20"/>
                <w:szCs w:val="20"/>
              </w:rPr>
              <w:t xml:space="preserve"> Bienvenida y objetivos de la Reunión  (Dr. Jorge Islas Samperio, </w:t>
            </w:r>
            <w:r w:rsidR="00BF4953">
              <w:rPr>
                <w:sz w:val="20"/>
                <w:szCs w:val="20"/>
              </w:rPr>
              <w:t xml:space="preserve">CIE - </w:t>
            </w:r>
            <w:r w:rsidRPr="009235F0">
              <w:rPr>
                <w:sz w:val="20"/>
                <w:szCs w:val="20"/>
              </w:rPr>
              <w:t>UNAM)</w:t>
            </w:r>
          </w:p>
        </w:tc>
        <w:tc>
          <w:tcPr>
            <w:tcW w:w="4395" w:type="dxa"/>
            <w:vMerge w:val="restart"/>
          </w:tcPr>
          <w:p w:rsidR="00831A96" w:rsidRPr="009235F0" w:rsidRDefault="00831A96" w:rsidP="00A73644">
            <w:pPr>
              <w:spacing w:before="20" w:after="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9235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00</w:t>
            </w:r>
            <w:r w:rsidRPr="009235F0">
              <w:rPr>
                <w:b/>
                <w:sz w:val="20"/>
                <w:szCs w:val="20"/>
              </w:rPr>
              <w:t xml:space="preserve"> – 1</w:t>
            </w:r>
            <w:r>
              <w:rPr>
                <w:b/>
                <w:sz w:val="20"/>
                <w:szCs w:val="20"/>
              </w:rPr>
              <w:t>0</w:t>
            </w:r>
            <w:r w:rsidRPr="009235F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30</w:t>
            </w:r>
            <w:r w:rsidRPr="009235F0">
              <w:rPr>
                <w:sz w:val="20"/>
                <w:szCs w:val="20"/>
              </w:rPr>
              <w:t xml:space="preserve"> </w:t>
            </w:r>
          </w:p>
          <w:p w:rsidR="00831A96" w:rsidRPr="00237928" w:rsidRDefault="00831A96" w:rsidP="00A73644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 w:rsidRPr="00237928">
              <w:rPr>
                <w:sz w:val="20"/>
                <w:szCs w:val="20"/>
              </w:rPr>
              <w:t>Fondo Sectorial CFE-</w:t>
            </w:r>
            <w:r w:rsidRPr="00237928">
              <w:rPr>
                <w:b/>
              </w:rPr>
              <w:t xml:space="preserve"> </w:t>
            </w:r>
            <w:r w:rsidRPr="00237928">
              <w:rPr>
                <w:sz w:val="20"/>
                <w:szCs w:val="20"/>
              </w:rPr>
              <w:t>CONACYT</w:t>
            </w:r>
            <w:r w:rsidR="00514768" w:rsidRPr="00237928">
              <w:rPr>
                <w:sz w:val="20"/>
                <w:szCs w:val="20"/>
              </w:rPr>
              <w:t xml:space="preserve">        </w:t>
            </w:r>
            <w:r w:rsidR="00D4438C" w:rsidRPr="00237928">
              <w:rPr>
                <w:sz w:val="20"/>
                <w:szCs w:val="20"/>
              </w:rPr>
              <w:t xml:space="preserve">           </w:t>
            </w:r>
            <w:r w:rsidR="00F54A9B" w:rsidRPr="00237928">
              <w:rPr>
                <w:sz w:val="20"/>
                <w:szCs w:val="20"/>
              </w:rPr>
              <w:t xml:space="preserve">     </w:t>
            </w:r>
            <w:r w:rsidR="00D4438C" w:rsidRPr="00237928">
              <w:rPr>
                <w:sz w:val="20"/>
                <w:szCs w:val="20"/>
              </w:rPr>
              <w:t>(</w:t>
            </w:r>
            <w:r w:rsidRPr="00237928">
              <w:rPr>
                <w:sz w:val="20"/>
                <w:szCs w:val="20"/>
              </w:rPr>
              <w:t>Ing. José Román Díaz Pérez , CFE)</w:t>
            </w:r>
          </w:p>
          <w:p w:rsidR="00831A96" w:rsidRPr="009235F0" w:rsidRDefault="00831A96" w:rsidP="00831A96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 w:rsidRPr="00831A96">
              <w:rPr>
                <w:sz w:val="20"/>
                <w:szCs w:val="20"/>
              </w:rPr>
              <w:t>Programa Especial de Ciencia y Tecnología (</w:t>
            </w:r>
            <w:proofErr w:type="spellStart"/>
            <w:r w:rsidRPr="00831A96">
              <w:rPr>
                <w:sz w:val="20"/>
                <w:szCs w:val="20"/>
              </w:rPr>
              <w:t>PECyT</w:t>
            </w:r>
            <w:proofErr w:type="spellEnd"/>
            <w:r w:rsidRPr="00831A96">
              <w:rPr>
                <w:sz w:val="20"/>
                <w:szCs w:val="20"/>
              </w:rPr>
              <w:t>) 2008-</w:t>
            </w:r>
            <w:r>
              <w:rPr>
                <w:sz w:val="20"/>
                <w:szCs w:val="20"/>
              </w:rPr>
              <w:t>2012</w:t>
            </w:r>
            <w:r w:rsidR="00514768">
              <w:rPr>
                <w:sz w:val="20"/>
                <w:szCs w:val="20"/>
              </w:rPr>
              <w:t xml:space="preserve">       </w:t>
            </w:r>
            <w:r w:rsidRPr="009235F0">
              <w:rPr>
                <w:sz w:val="20"/>
                <w:szCs w:val="20"/>
              </w:rPr>
              <w:t xml:space="preserve">             </w:t>
            </w:r>
            <w:r w:rsidR="00F54A9B">
              <w:rPr>
                <w:sz w:val="20"/>
                <w:szCs w:val="20"/>
              </w:rPr>
              <w:t xml:space="preserve">                          </w:t>
            </w:r>
            <w:r w:rsidRPr="009235F0">
              <w:rPr>
                <w:sz w:val="20"/>
                <w:szCs w:val="20"/>
              </w:rPr>
              <w:t>(</w:t>
            </w:r>
            <w:r w:rsidRPr="00831A96">
              <w:rPr>
                <w:sz w:val="20"/>
                <w:szCs w:val="20"/>
              </w:rPr>
              <w:t>Dr. Rafael Loyola</w:t>
            </w:r>
            <w:r w:rsidRPr="009235F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IIS - </w:t>
            </w:r>
            <w:r w:rsidRPr="009235F0">
              <w:rPr>
                <w:sz w:val="20"/>
                <w:szCs w:val="20"/>
              </w:rPr>
              <w:t>UNAM)</w:t>
            </w:r>
          </w:p>
        </w:tc>
        <w:tc>
          <w:tcPr>
            <w:tcW w:w="2835" w:type="dxa"/>
          </w:tcPr>
          <w:p w:rsidR="00831A96" w:rsidRPr="00C83FDD" w:rsidRDefault="00831A96" w:rsidP="00DF4B61">
            <w:pPr>
              <w:spacing w:before="60" w:after="60"/>
              <w:rPr>
                <w:sz w:val="20"/>
                <w:szCs w:val="20"/>
              </w:rPr>
            </w:pPr>
            <w:r w:rsidRPr="00C83FDD">
              <w:rPr>
                <w:b/>
                <w:sz w:val="20"/>
                <w:szCs w:val="20"/>
              </w:rPr>
              <w:t>9:00 – 9:15</w:t>
            </w:r>
            <w:r w:rsidRPr="00C83FDD">
              <w:rPr>
                <w:sz w:val="20"/>
                <w:szCs w:val="20"/>
              </w:rPr>
              <w:t xml:space="preserve"> Bienvenida</w:t>
            </w:r>
          </w:p>
        </w:tc>
      </w:tr>
      <w:tr w:rsidR="00DF4B61" w:rsidTr="00514768">
        <w:trPr>
          <w:trHeight w:val="226"/>
        </w:trPr>
        <w:tc>
          <w:tcPr>
            <w:tcW w:w="1560" w:type="dxa"/>
            <w:vMerge/>
          </w:tcPr>
          <w:p w:rsidR="00DF4B61" w:rsidRDefault="00DF4B61" w:rsidP="0066462A"/>
        </w:tc>
        <w:tc>
          <w:tcPr>
            <w:tcW w:w="4110" w:type="dxa"/>
          </w:tcPr>
          <w:p w:rsidR="00DF4B61" w:rsidRPr="009235F0" w:rsidRDefault="00DF4B61" w:rsidP="00135401">
            <w:pPr>
              <w:spacing w:before="20" w:after="20"/>
              <w:rPr>
                <w:sz w:val="20"/>
                <w:szCs w:val="20"/>
              </w:rPr>
            </w:pPr>
            <w:r w:rsidRPr="009235F0">
              <w:rPr>
                <w:b/>
                <w:sz w:val="20"/>
                <w:szCs w:val="20"/>
              </w:rPr>
              <w:t>9:15 – 10:30</w:t>
            </w:r>
            <w:r w:rsidRPr="009235F0">
              <w:rPr>
                <w:sz w:val="20"/>
                <w:szCs w:val="20"/>
              </w:rPr>
              <w:t xml:space="preserve"> </w:t>
            </w:r>
          </w:p>
          <w:p w:rsidR="00385E78" w:rsidRPr="009235F0" w:rsidRDefault="00135401" w:rsidP="00135401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 w:rsidRPr="009235F0">
              <w:rPr>
                <w:sz w:val="20"/>
                <w:szCs w:val="20"/>
              </w:rPr>
              <w:t>Fondos Sectoriales Constituidos</w:t>
            </w:r>
            <w:r w:rsidR="009D79DE" w:rsidRPr="009235F0">
              <w:rPr>
                <w:sz w:val="20"/>
                <w:szCs w:val="20"/>
              </w:rPr>
              <w:t xml:space="preserve">          </w:t>
            </w:r>
            <w:r w:rsidRPr="009235F0">
              <w:rPr>
                <w:sz w:val="20"/>
                <w:szCs w:val="20"/>
              </w:rPr>
              <w:t xml:space="preserve"> (Mtra. Alejandra Zarco, </w:t>
            </w:r>
            <w:proofErr w:type="spellStart"/>
            <w:r w:rsidRPr="009235F0">
              <w:rPr>
                <w:sz w:val="20"/>
                <w:szCs w:val="20"/>
              </w:rPr>
              <w:t>CONACyT</w:t>
            </w:r>
            <w:proofErr w:type="spellEnd"/>
            <w:r w:rsidRPr="009235F0">
              <w:rPr>
                <w:sz w:val="20"/>
                <w:szCs w:val="20"/>
              </w:rPr>
              <w:t>)</w:t>
            </w:r>
          </w:p>
          <w:p w:rsidR="00135401" w:rsidRPr="009235F0" w:rsidRDefault="00135401" w:rsidP="00135401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 w:rsidRPr="009235F0">
              <w:rPr>
                <w:sz w:val="20"/>
                <w:szCs w:val="20"/>
              </w:rPr>
              <w:t>Centros de Innovación en Energía y El Fondo de Sustentabilidad Energética</w:t>
            </w:r>
            <w:r w:rsidR="009D79DE" w:rsidRPr="009235F0">
              <w:rPr>
                <w:sz w:val="20"/>
                <w:szCs w:val="20"/>
              </w:rPr>
              <w:t xml:space="preserve">      </w:t>
            </w:r>
            <w:r w:rsidRPr="009235F0">
              <w:rPr>
                <w:sz w:val="20"/>
                <w:szCs w:val="20"/>
              </w:rPr>
              <w:t xml:space="preserve"> (Lic. Leonardo Beltrán, SENER)</w:t>
            </w:r>
          </w:p>
        </w:tc>
        <w:tc>
          <w:tcPr>
            <w:tcW w:w="4395" w:type="dxa"/>
            <w:vMerge/>
          </w:tcPr>
          <w:p w:rsidR="00DF4B61" w:rsidRDefault="00DF4B61" w:rsidP="00351922">
            <w:pPr>
              <w:spacing w:before="60" w:after="60"/>
            </w:pPr>
          </w:p>
        </w:tc>
        <w:tc>
          <w:tcPr>
            <w:tcW w:w="2835" w:type="dxa"/>
          </w:tcPr>
          <w:p w:rsidR="00DF4B61" w:rsidRPr="00C83FDD" w:rsidRDefault="00DF4B61" w:rsidP="00DF4B61">
            <w:pPr>
              <w:spacing w:before="60" w:after="60"/>
              <w:rPr>
                <w:sz w:val="20"/>
                <w:szCs w:val="20"/>
              </w:rPr>
            </w:pPr>
            <w:r w:rsidRPr="00C83FDD">
              <w:rPr>
                <w:b/>
                <w:sz w:val="20"/>
                <w:szCs w:val="20"/>
              </w:rPr>
              <w:t>9:15 – 10:30</w:t>
            </w:r>
            <w:r w:rsidRPr="00C83FDD">
              <w:rPr>
                <w:sz w:val="20"/>
                <w:szCs w:val="20"/>
              </w:rPr>
              <w:t xml:space="preserve"> Dinámic</w:t>
            </w:r>
            <w:bookmarkStart w:id="0" w:name="_GoBack"/>
            <w:bookmarkEnd w:id="0"/>
            <w:r w:rsidRPr="00C83FDD">
              <w:rPr>
                <w:sz w:val="20"/>
                <w:szCs w:val="20"/>
              </w:rPr>
              <w:t>a de grupo (Plenaria)</w:t>
            </w:r>
          </w:p>
        </w:tc>
      </w:tr>
      <w:tr w:rsidR="00831A96" w:rsidTr="00514768">
        <w:trPr>
          <w:trHeight w:val="226"/>
        </w:trPr>
        <w:tc>
          <w:tcPr>
            <w:tcW w:w="1560" w:type="dxa"/>
            <w:vMerge/>
          </w:tcPr>
          <w:p w:rsidR="00831A96" w:rsidRDefault="00831A96" w:rsidP="0066462A"/>
        </w:tc>
        <w:tc>
          <w:tcPr>
            <w:tcW w:w="4110" w:type="dxa"/>
          </w:tcPr>
          <w:p w:rsidR="00831A96" w:rsidRPr="009235F0" w:rsidRDefault="00831A96" w:rsidP="00351922">
            <w:pPr>
              <w:spacing w:before="60" w:after="60"/>
              <w:rPr>
                <w:sz w:val="20"/>
                <w:szCs w:val="20"/>
              </w:rPr>
            </w:pPr>
            <w:r w:rsidRPr="009235F0">
              <w:rPr>
                <w:b/>
                <w:sz w:val="20"/>
                <w:szCs w:val="20"/>
              </w:rPr>
              <w:t>10:30 – 10:45</w:t>
            </w:r>
            <w:r w:rsidRPr="009235F0">
              <w:rPr>
                <w:sz w:val="20"/>
                <w:szCs w:val="20"/>
              </w:rPr>
              <w:t xml:space="preserve"> </w:t>
            </w:r>
            <w:proofErr w:type="spellStart"/>
            <w:r w:rsidRPr="009235F0">
              <w:rPr>
                <w:sz w:val="20"/>
                <w:szCs w:val="20"/>
              </w:rPr>
              <w:t>Coffee</w:t>
            </w:r>
            <w:proofErr w:type="spellEnd"/>
            <w:r w:rsidRPr="009235F0">
              <w:rPr>
                <w:sz w:val="20"/>
                <w:szCs w:val="20"/>
              </w:rPr>
              <w:t xml:space="preserve"> break</w:t>
            </w:r>
          </w:p>
        </w:tc>
        <w:tc>
          <w:tcPr>
            <w:tcW w:w="4395" w:type="dxa"/>
          </w:tcPr>
          <w:p w:rsidR="00831A96" w:rsidRPr="009235F0" w:rsidRDefault="00831A96" w:rsidP="00A73644">
            <w:pPr>
              <w:spacing w:before="60" w:after="60"/>
              <w:rPr>
                <w:sz w:val="20"/>
                <w:szCs w:val="20"/>
              </w:rPr>
            </w:pPr>
            <w:r w:rsidRPr="009235F0">
              <w:rPr>
                <w:b/>
                <w:sz w:val="20"/>
                <w:szCs w:val="20"/>
              </w:rPr>
              <w:t>10:30 – 10:45</w:t>
            </w:r>
            <w:r w:rsidRPr="009235F0">
              <w:rPr>
                <w:sz w:val="20"/>
                <w:szCs w:val="20"/>
              </w:rPr>
              <w:t xml:space="preserve"> </w:t>
            </w:r>
            <w:proofErr w:type="spellStart"/>
            <w:r w:rsidRPr="009235F0">
              <w:rPr>
                <w:sz w:val="20"/>
                <w:szCs w:val="20"/>
              </w:rPr>
              <w:t>Coffee</w:t>
            </w:r>
            <w:proofErr w:type="spellEnd"/>
            <w:r w:rsidRPr="009235F0">
              <w:rPr>
                <w:sz w:val="20"/>
                <w:szCs w:val="20"/>
              </w:rPr>
              <w:t xml:space="preserve"> break</w:t>
            </w:r>
          </w:p>
        </w:tc>
        <w:tc>
          <w:tcPr>
            <w:tcW w:w="2835" w:type="dxa"/>
          </w:tcPr>
          <w:p w:rsidR="00831A96" w:rsidRPr="00C83FDD" w:rsidRDefault="00831A96" w:rsidP="00B53488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C83FDD">
              <w:rPr>
                <w:sz w:val="20"/>
                <w:szCs w:val="20"/>
              </w:rPr>
              <w:t>Coffee</w:t>
            </w:r>
            <w:proofErr w:type="spellEnd"/>
            <w:r w:rsidRPr="00C83FDD">
              <w:rPr>
                <w:sz w:val="20"/>
                <w:szCs w:val="20"/>
              </w:rPr>
              <w:t xml:space="preserve"> break</w:t>
            </w:r>
            <w:r w:rsidR="00EE58A1">
              <w:rPr>
                <w:sz w:val="20"/>
                <w:szCs w:val="20"/>
              </w:rPr>
              <w:t xml:space="preserve"> continuo</w:t>
            </w:r>
          </w:p>
        </w:tc>
      </w:tr>
      <w:tr w:rsidR="00F54A9B" w:rsidTr="00514768">
        <w:trPr>
          <w:trHeight w:val="226"/>
        </w:trPr>
        <w:tc>
          <w:tcPr>
            <w:tcW w:w="1560" w:type="dxa"/>
            <w:vMerge/>
          </w:tcPr>
          <w:p w:rsidR="00F54A9B" w:rsidRDefault="00F54A9B" w:rsidP="0066462A"/>
        </w:tc>
        <w:tc>
          <w:tcPr>
            <w:tcW w:w="4110" w:type="dxa"/>
          </w:tcPr>
          <w:p w:rsidR="00F54A9B" w:rsidRPr="009235F0" w:rsidRDefault="00F54A9B" w:rsidP="0088443E">
            <w:pPr>
              <w:spacing w:before="20" w:after="20"/>
              <w:rPr>
                <w:sz w:val="20"/>
                <w:szCs w:val="20"/>
              </w:rPr>
            </w:pPr>
            <w:r w:rsidRPr="009235F0">
              <w:rPr>
                <w:b/>
                <w:sz w:val="20"/>
                <w:szCs w:val="20"/>
              </w:rPr>
              <w:t>10:45 – 12:15</w:t>
            </w:r>
            <w:r w:rsidRPr="009235F0">
              <w:rPr>
                <w:sz w:val="20"/>
                <w:szCs w:val="20"/>
              </w:rPr>
              <w:t xml:space="preserve"> </w:t>
            </w:r>
          </w:p>
          <w:p w:rsidR="00F54A9B" w:rsidRPr="009235F0" w:rsidRDefault="00F54A9B" w:rsidP="0088443E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 w:rsidRPr="009235F0">
              <w:rPr>
                <w:sz w:val="20"/>
                <w:szCs w:val="20"/>
              </w:rPr>
              <w:t xml:space="preserve">El Sector Petrolero y las Energías Renovables, perspectivas en México        (Dr. Víctor Rodríguez, </w:t>
            </w:r>
            <w:r>
              <w:rPr>
                <w:sz w:val="20"/>
                <w:szCs w:val="20"/>
              </w:rPr>
              <w:t xml:space="preserve">FI - </w:t>
            </w:r>
            <w:r w:rsidRPr="009235F0">
              <w:rPr>
                <w:sz w:val="20"/>
                <w:szCs w:val="20"/>
              </w:rPr>
              <w:t>UNAM)</w:t>
            </w:r>
          </w:p>
          <w:p w:rsidR="00F54A9B" w:rsidRPr="009235F0" w:rsidRDefault="00F54A9B" w:rsidP="0002175F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 w:rsidRPr="009235F0">
              <w:rPr>
                <w:sz w:val="20"/>
                <w:szCs w:val="20"/>
              </w:rPr>
              <w:t xml:space="preserve">La Transformación del Sistema Energético mexicano (Dr. Ángel de la Vega, </w:t>
            </w:r>
            <w:r>
              <w:rPr>
                <w:sz w:val="20"/>
                <w:szCs w:val="20"/>
              </w:rPr>
              <w:t xml:space="preserve">FE - </w:t>
            </w:r>
            <w:r w:rsidRPr="009235F0">
              <w:rPr>
                <w:sz w:val="20"/>
                <w:szCs w:val="20"/>
              </w:rPr>
              <w:t>UNAM)</w:t>
            </w:r>
          </w:p>
        </w:tc>
        <w:tc>
          <w:tcPr>
            <w:tcW w:w="4395" w:type="dxa"/>
          </w:tcPr>
          <w:p w:rsidR="00F54A9B" w:rsidRPr="009235F0" w:rsidRDefault="00F54A9B" w:rsidP="00A73644">
            <w:pPr>
              <w:spacing w:before="20" w:after="20"/>
              <w:rPr>
                <w:sz w:val="20"/>
                <w:szCs w:val="20"/>
              </w:rPr>
            </w:pPr>
            <w:r w:rsidRPr="009235F0">
              <w:rPr>
                <w:b/>
                <w:sz w:val="20"/>
                <w:szCs w:val="20"/>
              </w:rPr>
              <w:t>10:45 – 12:15</w:t>
            </w:r>
            <w:r w:rsidRPr="009235F0">
              <w:rPr>
                <w:sz w:val="20"/>
                <w:szCs w:val="20"/>
              </w:rPr>
              <w:t xml:space="preserve"> </w:t>
            </w:r>
          </w:p>
          <w:p w:rsidR="00F54A9B" w:rsidRPr="009235F0" w:rsidRDefault="00F54A9B" w:rsidP="00A73644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 w:rsidRPr="00F54A9B">
              <w:rPr>
                <w:sz w:val="20"/>
                <w:szCs w:val="20"/>
              </w:rPr>
              <w:t>Externalidades positivas: Costos ambientales,</w:t>
            </w:r>
            <w:r>
              <w:t xml:space="preserve"> </w:t>
            </w:r>
            <w:r w:rsidRPr="00F54A9B">
              <w:rPr>
                <w:sz w:val="20"/>
                <w:szCs w:val="20"/>
              </w:rPr>
              <w:t>costo social del CO2, infraestructura</w:t>
            </w:r>
            <w:r w:rsidRPr="009235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</w:t>
            </w:r>
            <w:r w:rsidRPr="009235F0">
              <w:rPr>
                <w:sz w:val="20"/>
                <w:szCs w:val="20"/>
              </w:rPr>
              <w:t>(</w:t>
            </w:r>
            <w:r w:rsidRPr="00F54A9B">
              <w:rPr>
                <w:sz w:val="20"/>
                <w:szCs w:val="20"/>
              </w:rPr>
              <w:t xml:space="preserve">Ing. Emmanuel Gómez, </w:t>
            </w:r>
            <w:r>
              <w:rPr>
                <w:sz w:val="20"/>
                <w:szCs w:val="20"/>
              </w:rPr>
              <w:t>CFE</w:t>
            </w:r>
            <w:r w:rsidRPr="009235F0">
              <w:rPr>
                <w:sz w:val="20"/>
                <w:szCs w:val="20"/>
              </w:rPr>
              <w:t>)</w:t>
            </w:r>
          </w:p>
          <w:p w:rsidR="00F54A9B" w:rsidRPr="009235F0" w:rsidRDefault="00F54A9B" w:rsidP="00A73644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Análisis de</w:t>
            </w:r>
            <w:r w:rsidRPr="009235F0">
              <w:rPr>
                <w:sz w:val="20"/>
                <w:szCs w:val="20"/>
              </w:rPr>
              <w:t xml:space="preserve"> </w:t>
            </w:r>
            <w:r w:rsidR="00514768">
              <w:rPr>
                <w:sz w:val="20"/>
                <w:szCs w:val="20"/>
              </w:rPr>
              <w:t xml:space="preserve">Emisiones de Ciclo de Vida en el Sector Petrolero en México y sus implicaciones                                                  </w:t>
            </w:r>
            <w:r w:rsidRPr="009235F0">
              <w:rPr>
                <w:sz w:val="20"/>
                <w:szCs w:val="20"/>
              </w:rPr>
              <w:t>(</w:t>
            </w:r>
            <w:r w:rsidR="00514768">
              <w:rPr>
                <w:sz w:val="20"/>
                <w:szCs w:val="20"/>
              </w:rPr>
              <w:t>M. en C.</w:t>
            </w:r>
            <w:r w:rsidRPr="009235F0">
              <w:rPr>
                <w:sz w:val="20"/>
                <w:szCs w:val="20"/>
              </w:rPr>
              <w:t xml:space="preserve"> </w:t>
            </w:r>
            <w:r w:rsidR="00514768" w:rsidRPr="00514768">
              <w:rPr>
                <w:sz w:val="20"/>
                <w:szCs w:val="20"/>
              </w:rPr>
              <w:t>Jorge Gasca</w:t>
            </w:r>
            <w:r w:rsidRPr="009235F0">
              <w:rPr>
                <w:sz w:val="20"/>
                <w:szCs w:val="20"/>
              </w:rPr>
              <w:t xml:space="preserve">, </w:t>
            </w:r>
            <w:r w:rsidR="00514768">
              <w:rPr>
                <w:sz w:val="20"/>
                <w:szCs w:val="20"/>
              </w:rPr>
              <w:t>IMP</w:t>
            </w:r>
            <w:r w:rsidRPr="009235F0">
              <w:rPr>
                <w:sz w:val="20"/>
                <w:szCs w:val="20"/>
              </w:rPr>
              <w:t>)</w:t>
            </w:r>
          </w:p>
          <w:p w:rsidR="00F54A9B" w:rsidRPr="009235F0" w:rsidRDefault="00514768" w:rsidP="00514768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 w:rsidRPr="00514768">
              <w:rPr>
                <w:sz w:val="20"/>
                <w:szCs w:val="20"/>
              </w:rPr>
              <w:t>Evaluación Económica y Ambiental de Escenarios al 2030</w:t>
            </w:r>
            <w:r w:rsidR="00F54A9B" w:rsidRPr="009235F0">
              <w:rPr>
                <w:sz w:val="20"/>
                <w:szCs w:val="20"/>
              </w:rPr>
              <w:t xml:space="preserve"> en </w:t>
            </w:r>
            <w:r>
              <w:rPr>
                <w:sz w:val="20"/>
                <w:szCs w:val="20"/>
              </w:rPr>
              <w:t xml:space="preserve">el sector transporte en </w:t>
            </w:r>
            <w:r w:rsidR="00F54A9B" w:rsidRPr="009235F0">
              <w:rPr>
                <w:sz w:val="20"/>
                <w:szCs w:val="20"/>
              </w:rPr>
              <w:t>México (</w:t>
            </w:r>
            <w:proofErr w:type="spellStart"/>
            <w:r w:rsidRPr="00514768">
              <w:rPr>
                <w:sz w:val="20"/>
                <w:szCs w:val="20"/>
              </w:rPr>
              <w:t>Mtro</w:t>
            </w:r>
            <w:proofErr w:type="spellEnd"/>
            <w:r w:rsidRPr="00514768">
              <w:rPr>
                <w:sz w:val="20"/>
                <w:szCs w:val="20"/>
              </w:rPr>
              <w:t xml:space="preserve"> V. </w:t>
            </w:r>
            <w:proofErr w:type="spellStart"/>
            <w:r w:rsidRPr="00514768">
              <w:rPr>
                <w:sz w:val="20"/>
                <w:szCs w:val="20"/>
              </w:rPr>
              <w:t>Sayel</w:t>
            </w:r>
            <w:proofErr w:type="spellEnd"/>
            <w:r w:rsidRPr="00514768">
              <w:rPr>
                <w:sz w:val="20"/>
                <w:szCs w:val="20"/>
              </w:rPr>
              <w:t xml:space="preserve"> Cortes</w:t>
            </w:r>
            <w:r>
              <w:rPr>
                <w:sz w:val="20"/>
                <w:szCs w:val="20"/>
              </w:rPr>
              <w:t>,</w:t>
            </w:r>
            <w:r w:rsidR="00F54A9B" w:rsidRPr="009235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CTS</w:t>
            </w:r>
            <w:r w:rsidR="00F54A9B" w:rsidRPr="009235F0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F54A9B" w:rsidRPr="00C83FDD" w:rsidRDefault="00F54A9B" w:rsidP="005B78A3">
            <w:pPr>
              <w:spacing w:before="60" w:after="60"/>
              <w:rPr>
                <w:sz w:val="20"/>
                <w:szCs w:val="20"/>
              </w:rPr>
            </w:pPr>
            <w:r w:rsidRPr="00C83FDD">
              <w:rPr>
                <w:b/>
                <w:sz w:val="20"/>
                <w:szCs w:val="20"/>
              </w:rPr>
              <w:t>10:45 – 12:15</w:t>
            </w:r>
            <w:r w:rsidRPr="00C83FDD">
              <w:rPr>
                <w:sz w:val="20"/>
                <w:szCs w:val="20"/>
              </w:rPr>
              <w:t xml:space="preserve"> Dinámica de grupo (grupos de trabajo)</w:t>
            </w:r>
          </w:p>
        </w:tc>
      </w:tr>
      <w:tr w:rsidR="007337E1" w:rsidTr="00514768">
        <w:trPr>
          <w:trHeight w:val="226"/>
        </w:trPr>
        <w:tc>
          <w:tcPr>
            <w:tcW w:w="1560" w:type="dxa"/>
            <w:vMerge/>
          </w:tcPr>
          <w:p w:rsidR="007337E1" w:rsidRDefault="007337E1" w:rsidP="0066462A"/>
        </w:tc>
        <w:tc>
          <w:tcPr>
            <w:tcW w:w="4110" w:type="dxa"/>
          </w:tcPr>
          <w:p w:rsidR="007337E1" w:rsidRPr="009235F0" w:rsidRDefault="007337E1" w:rsidP="0088443E">
            <w:pPr>
              <w:spacing w:before="60" w:after="60"/>
              <w:rPr>
                <w:sz w:val="20"/>
                <w:szCs w:val="20"/>
              </w:rPr>
            </w:pPr>
            <w:r w:rsidRPr="009235F0">
              <w:rPr>
                <w:b/>
                <w:sz w:val="20"/>
                <w:szCs w:val="20"/>
              </w:rPr>
              <w:t>12:15 – 12:30</w:t>
            </w:r>
            <w:r w:rsidRPr="009235F0">
              <w:rPr>
                <w:sz w:val="20"/>
                <w:szCs w:val="20"/>
              </w:rPr>
              <w:t xml:space="preserve"> </w:t>
            </w:r>
            <w:proofErr w:type="spellStart"/>
            <w:r w:rsidRPr="009235F0">
              <w:rPr>
                <w:sz w:val="20"/>
                <w:szCs w:val="20"/>
              </w:rPr>
              <w:t>Coffee</w:t>
            </w:r>
            <w:proofErr w:type="spellEnd"/>
            <w:r w:rsidRPr="009235F0">
              <w:rPr>
                <w:sz w:val="20"/>
                <w:szCs w:val="20"/>
              </w:rPr>
              <w:t xml:space="preserve"> break</w:t>
            </w:r>
          </w:p>
        </w:tc>
        <w:tc>
          <w:tcPr>
            <w:tcW w:w="4395" w:type="dxa"/>
          </w:tcPr>
          <w:p w:rsidR="007337E1" w:rsidRPr="009235F0" w:rsidRDefault="007337E1" w:rsidP="00A73644">
            <w:pPr>
              <w:spacing w:before="60" w:after="60"/>
              <w:rPr>
                <w:sz w:val="20"/>
                <w:szCs w:val="20"/>
              </w:rPr>
            </w:pPr>
            <w:r w:rsidRPr="009235F0">
              <w:rPr>
                <w:b/>
                <w:sz w:val="20"/>
                <w:szCs w:val="20"/>
              </w:rPr>
              <w:t>12:15 – 12:30</w:t>
            </w:r>
            <w:r w:rsidRPr="009235F0">
              <w:rPr>
                <w:sz w:val="20"/>
                <w:szCs w:val="20"/>
              </w:rPr>
              <w:t xml:space="preserve"> </w:t>
            </w:r>
            <w:proofErr w:type="spellStart"/>
            <w:r w:rsidRPr="009235F0">
              <w:rPr>
                <w:sz w:val="20"/>
                <w:szCs w:val="20"/>
              </w:rPr>
              <w:t>Coffee</w:t>
            </w:r>
            <w:proofErr w:type="spellEnd"/>
            <w:r w:rsidRPr="009235F0">
              <w:rPr>
                <w:sz w:val="20"/>
                <w:szCs w:val="20"/>
              </w:rPr>
              <w:t xml:space="preserve"> break</w:t>
            </w:r>
          </w:p>
        </w:tc>
        <w:tc>
          <w:tcPr>
            <w:tcW w:w="2835" w:type="dxa"/>
          </w:tcPr>
          <w:p w:rsidR="007337E1" w:rsidRPr="00C83FDD" w:rsidRDefault="007337E1" w:rsidP="00EE58A1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C83FDD">
              <w:rPr>
                <w:sz w:val="20"/>
                <w:szCs w:val="20"/>
              </w:rPr>
              <w:t>Coffee</w:t>
            </w:r>
            <w:proofErr w:type="spellEnd"/>
            <w:r w:rsidRPr="00C83FDD">
              <w:rPr>
                <w:sz w:val="20"/>
                <w:szCs w:val="20"/>
              </w:rPr>
              <w:t xml:space="preserve"> break</w:t>
            </w:r>
            <w:r w:rsidR="00EE58A1">
              <w:rPr>
                <w:sz w:val="20"/>
                <w:szCs w:val="20"/>
              </w:rPr>
              <w:t xml:space="preserve"> continuo</w:t>
            </w:r>
          </w:p>
        </w:tc>
      </w:tr>
      <w:tr w:rsidR="0000462F" w:rsidTr="00514768">
        <w:trPr>
          <w:trHeight w:val="226"/>
        </w:trPr>
        <w:tc>
          <w:tcPr>
            <w:tcW w:w="1560" w:type="dxa"/>
            <w:vMerge/>
          </w:tcPr>
          <w:p w:rsidR="0000462F" w:rsidRDefault="0000462F" w:rsidP="0066462A"/>
        </w:tc>
        <w:tc>
          <w:tcPr>
            <w:tcW w:w="4110" w:type="dxa"/>
          </w:tcPr>
          <w:p w:rsidR="0000462F" w:rsidRPr="009235F0" w:rsidRDefault="0000462F" w:rsidP="0088443E">
            <w:pPr>
              <w:spacing w:before="20" w:after="20"/>
              <w:rPr>
                <w:sz w:val="20"/>
                <w:szCs w:val="20"/>
              </w:rPr>
            </w:pPr>
            <w:r w:rsidRPr="009235F0">
              <w:rPr>
                <w:b/>
                <w:sz w:val="20"/>
                <w:szCs w:val="20"/>
              </w:rPr>
              <w:t>12:30 – 14:00</w:t>
            </w:r>
            <w:r w:rsidRPr="009235F0">
              <w:rPr>
                <w:sz w:val="20"/>
                <w:szCs w:val="20"/>
              </w:rPr>
              <w:t xml:space="preserve"> </w:t>
            </w:r>
          </w:p>
          <w:p w:rsidR="0000462F" w:rsidRPr="009235F0" w:rsidRDefault="00554865" w:rsidP="0088443E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Energías Renovables y Política Pública</w:t>
            </w:r>
            <w:r w:rsidR="0000462F" w:rsidRPr="009235F0">
              <w:rPr>
                <w:sz w:val="20"/>
                <w:szCs w:val="20"/>
              </w:rPr>
              <w:t xml:space="preserve">                       (Dr. Jorge Islas, </w:t>
            </w:r>
            <w:r w:rsidR="0000462F">
              <w:rPr>
                <w:sz w:val="20"/>
                <w:szCs w:val="20"/>
              </w:rPr>
              <w:t xml:space="preserve">CIE - </w:t>
            </w:r>
            <w:r w:rsidR="0000462F" w:rsidRPr="009235F0">
              <w:rPr>
                <w:sz w:val="20"/>
                <w:szCs w:val="20"/>
              </w:rPr>
              <w:t>UNAM)</w:t>
            </w:r>
          </w:p>
          <w:p w:rsidR="0000462F" w:rsidRPr="009235F0" w:rsidRDefault="0000462F" w:rsidP="009D79DE">
            <w:pPr>
              <w:pStyle w:val="Prrafodelista"/>
              <w:numPr>
                <w:ilvl w:val="0"/>
                <w:numId w:val="10"/>
              </w:numPr>
              <w:spacing w:before="20" w:after="60"/>
              <w:ind w:left="318" w:hanging="284"/>
              <w:rPr>
                <w:sz w:val="20"/>
                <w:szCs w:val="20"/>
              </w:rPr>
            </w:pPr>
            <w:r w:rsidRPr="009235F0">
              <w:rPr>
                <w:sz w:val="20"/>
                <w:szCs w:val="20"/>
              </w:rPr>
              <w:t xml:space="preserve">Perspectivas de la Captura y Secuestro de CO2 en México                                               (Dr. José Miguel González </w:t>
            </w:r>
            <w:proofErr w:type="spellStart"/>
            <w:r w:rsidRPr="009235F0">
              <w:rPr>
                <w:sz w:val="20"/>
                <w:szCs w:val="20"/>
              </w:rPr>
              <w:t>Santaló</w:t>
            </w:r>
            <w:proofErr w:type="spellEnd"/>
            <w:r w:rsidRPr="009235F0">
              <w:rPr>
                <w:sz w:val="20"/>
                <w:szCs w:val="20"/>
              </w:rPr>
              <w:t>, IIE)</w:t>
            </w:r>
          </w:p>
        </w:tc>
        <w:tc>
          <w:tcPr>
            <w:tcW w:w="4395" w:type="dxa"/>
          </w:tcPr>
          <w:p w:rsidR="0000462F" w:rsidRPr="009235F0" w:rsidRDefault="0000462F" w:rsidP="00A73644">
            <w:pPr>
              <w:spacing w:before="20" w:after="20"/>
              <w:rPr>
                <w:sz w:val="20"/>
                <w:szCs w:val="20"/>
              </w:rPr>
            </w:pPr>
            <w:r w:rsidRPr="009235F0">
              <w:rPr>
                <w:b/>
                <w:sz w:val="20"/>
                <w:szCs w:val="20"/>
              </w:rPr>
              <w:t>12:30 – 14:00</w:t>
            </w:r>
            <w:r w:rsidRPr="009235F0">
              <w:rPr>
                <w:sz w:val="20"/>
                <w:szCs w:val="20"/>
              </w:rPr>
              <w:t xml:space="preserve"> </w:t>
            </w:r>
          </w:p>
          <w:p w:rsidR="0000462F" w:rsidRPr="009235F0" w:rsidRDefault="0000462F" w:rsidP="00A73644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Impacto Macroeconómico de la</w:t>
            </w:r>
            <w:r w:rsidR="00237928">
              <w:rPr>
                <w:sz w:val="20"/>
                <w:szCs w:val="20"/>
              </w:rPr>
              <w:t xml:space="preserve"> Mitigación del Cambio Climático</w:t>
            </w:r>
            <w:r>
              <w:rPr>
                <w:sz w:val="20"/>
                <w:szCs w:val="20"/>
              </w:rPr>
              <w:t xml:space="preserve"> - Conferencia vía web -</w:t>
            </w:r>
            <w:r w:rsidRPr="009235F0">
              <w:rPr>
                <w:sz w:val="20"/>
                <w:szCs w:val="20"/>
              </w:rPr>
              <w:t xml:space="preserve">  (Dr. </w:t>
            </w:r>
            <w:r>
              <w:rPr>
                <w:sz w:val="20"/>
                <w:szCs w:val="20"/>
              </w:rPr>
              <w:t xml:space="preserve">María Eugenia </w:t>
            </w:r>
            <w:proofErr w:type="spellStart"/>
            <w:r>
              <w:rPr>
                <w:sz w:val="20"/>
                <w:szCs w:val="20"/>
              </w:rPr>
              <w:t>Ibarrarán</w:t>
            </w:r>
            <w:proofErr w:type="spellEnd"/>
            <w:r w:rsidRPr="009235F0">
              <w:rPr>
                <w:sz w:val="20"/>
                <w:szCs w:val="20"/>
              </w:rPr>
              <w:t>)</w:t>
            </w:r>
          </w:p>
          <w:p w:rsidR="00715F64" w:rsidRDefault="00237928" w:rsidP="0000462F">
            <w:pPr>
              <w:pStyle w:val="Prrafodelista"/>
              <w:numPr>
                <w:ilvl w:val="0"/>
                <w:numId w:val="10"/>
              </w:numPr>
              <w:spacing w:before="20" w:after="60"/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Política pública para Impulsar ER en Guanajuato</w:t>
            </w:r>
            <w:r w:rsidR="00715F64">
              <w:rPr>
                <w:sz w:val="20"/>
                <w:szCs w:val="20"/>
              </w:rPr>
              <w:t xml:space="preserve"> </w:t>
            </w:r>
            <w:r w:rsidR="0000462F" w:rsidRPr="009235F0">
              <w:rPr>
                <w:sz w:val="20"/>
                <w:szCs w:val="20"/>
              </w:rPr>
              <w:t>(Dr</w:t>
            </w:r>
            <w:r w:rsidR="0000462F">
              <w:rPr>
                <w:sz w:val="20"/>
                <w:szCs w:val="20"/>
              </w:rPr>
              <w:t>a</w:t>
            </w:r>
            <w:r w:rsidR="0000462F" w:rsidRPr="009235F0">
              <w:rPr>
                <w:sz w:val="20"/>
                <w:szCs w:val="20"/>
              </w:rPr>
              <w:t xml:space="preserve">. </w:t>
            </w:r>
            <w:r w:rsidR="0000462F">
              <w:rPr>
                <w:sz w:val="20"/>
                <w:szCs w:val="20"/>
              </w:rPr>
              <w:t>Ernestina Torres</w:t>
            </w:r>
            <w:r w:rsidR="00715F64">
              <w:rPr>
                <w:sz w:val="20"/>
                <w:szCs w:val="20"/>
              </w:rPr>
              <w:t>)</w:t>
            </w:r>
          </w:p>
          <w:p w:rsidR="0000462F" w:rsidRPr="009235F0" w:rsidRDefault="00715F64" w:rsidP="00715F64">
            <w:pPr>
              <w:pStyle w:val="Prrafodelista"/>
              <w:numPr>
                <w:ilvl w:val="0"/>
                <w:numId w:val="10"/>
              </w:numPr>
              <w:spacing w:before="20" w:after="60"/>
              <w:ind w:left="318" w:hanging="284"/>
              <w:rPr>
                <w:sz w:val="20"/>
                <w:szCs w:val="20"/>
              </w:rPr>
            </w:pPr>
            <w:r w:rsidRPr="00715F64">
              <w:rPr>
                <w:sz w:val="20"/>
                <w:szCs w:val="20"/>
              </w:rPr>
              <w:t>Políticas Públicas en el futuro de las Energías Renovables</w:t>
            </w:r>
            <w:r>
              <w:rPr>
                <w:sz w:val="20"/>
                <w:szCs w:val="20"/>
              </w:rPr>
              <w:t xml:space="preserve"> (</w:t>
            </w:r>
            <w:r w:rsidR="0000462F">
              <w:rPr>
                <w:sz w:val="20"/>
                <w:szCs w:val="20"/>
              </w:rPr>
              <w:t xml:space="preserve">Lic. </w:t>
            </w:r>
            <w:r w:rsidR="0000462F" w:rsidRPr="0000462F">
              <w:rPr>
                <w:sz w:val="20"/>
                <w:szCs w:val="20"/>
              </w:rPr>
              <w:t xml:space="preserve">Victoria E. </w:t>
            </w:r>
            <w:proofErr w:type="spellStart"/>
            <w:r w:rsidR="0000462F" w:rsidRPr="0000462F">
              <w:rPr>
                <w:sz w:val="20"/>
                <w:szCs w:val="20"/>
              </w:rPr>
              <w:t>Freyssinier</w:t>
            </w:r>
            <w:proofErr w:type="spellEnd"/>
            <w:r w:rsidR="0000462F" w:rsidRPr="009235F0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00462F" w:rsidRPr="00C83FDD" w:rsidRDefault="0000462F" w:rsidP="00B3122D">
            <w:pPr>
              <w:spacing w:before="60" w:after="60"/>
              <w:rPr>
                <w:b/>
                <w:sz w:val="20"/>
                <w:szCs w:val="20"/>
              </w:rPr>
            </w:pPr>
            <w:r w:rsidRPr="00C83FDD">
              <w:rPr>
                <w:b/>
                <w:sz w:val="20"/>
                <w:szCs w:val="20"/>
              </w:rPr>
              <w:t>12:30 – 13:45</w:t>
            </w:r>
            <w:r w:rsidRPr="00C83FDD">
              <w:rPr>
                <w:sz w:val="20"/>
                <w:szCs w:val="20"/>
              </w:rPr>
              <w:t xml:space="preserve"> Dinámica de grupo (plenaria)</w:t>
            </w:r>
            <w:r w:rsidRPr="00C83FDD">
              <w:rPr>
                <w:b/>
                <w:sz w:val="20"/>
                <w:szCs w:val="20"/>
              </w:rPr>
              <w:t xml:space="preserve"> </w:t>
            </w:r>
          </w:p>
          <w:p w:rsidR="0000462F" w:rsidRPr="00C83FDD" w:rsidRDefault="0000462F" w:rsidP="00B3122D">
            <w:pPr>
              <w:spacing w:before="60" w:after="60"/>
              <w:rPr>
                <w:sz w:val="20"/>
                <w:szCs w:val="20"/>
              </w:rPr>
            </w:pPr>
            <w:r w:rsidRPr="00C83FDD">
              <w:rPr>
                <w:b/>
                <w:sz w:val="20"/>
                <w:szCs w:val="20"/>
              </w:rPr>
              <w:t>13:45 – 14:00</w:t>
            </w:r>
            <w:r w:rsidRPr="00C83FDD">
              <w:rPr>
                <w:sz w:val="20"/>
                <w:szCs w:val="20"/>
              </w:rPr>
              <w:t xml:space="preserve"> Clausura del seminario y taller</w:t>
            </w:r>
          </w:p>
        </w:tc>
      </w:tr>
      <w:tr w:rsidR="0000462F" w:rsidTr="00514768">
        <w:trPr>
          <w:trHeight w:val="226"/>
        </w:trPr>
        <w:tc>
          <w:tcPr>
            <w:tcW w:w="1560" w:type="dxa"/>
            <w:vMerge/>
          </w:tcPr>
          <w:p w:rsidR="0000462F" w:rsidRDefault="0000462F" w:rsidP="0066462A"/>
        </w:tc>
        <w:tc>
          <w:tcPr>
            <w:tcW w:w="4110" w:type="dxa"/>
          </w:tcPr>
          <w:p w:rsidR="0000462F" w:rsidRPr="009235F0" w:rsidRDefault="0000462F" w:rsidP="0088443E">
            <w:pPr>
              <w:spacing w:before="60" w:after="60"/>
              <w:rPr>
                <w:sz w:val="20"/>
                <w:szCs w:val="20"/>
              </w:rPr>
            </w:pPr>
            <w:r w:rsidRPr="009235F0">
              <w:rPr>
                <w:b/>
                <w:sz w:val="20"/>
                <w:szCs w:val="20"/>
              </w:rPr>
              <w:t>14:00 – 15:30</w:t>
            </w:r>
            <w:r w:rsidRPr="009235F0">
              <w:rPr>
                <w:sz w:val="20"/>
                <w:szCs w:val="20"/>
              </w:rPr>
              <w:t xml:space="preserve"> Comida</w:t>
            </w:r>
          </w:p>
        </w:tc>
        <w:tc>
          <w:tcPr>
            <w:tcW w:w="4395" w:type="dxa"/>
          </w:tcPr>
          <w:p w:rsidR="0000462F" w:rsidRPr="009235F0" w:rsidRDefault="0000462F" w:rsidP="00A73644">
            <w:pPr>
              <w:spacing w:before="60" w:after="60"/>
              <w:rPr>
                <w:sz w:val="20"/>
                <w:szCs w:val="20"/>
              </w:rPr>
            </w:pPr>
            <w:r w:rsidRPr="009235F0">
              <w:rPr>
                <w:b/>
                <w:sz w:val="20"/>
                <w:szCs w:val="20"/>
              </w:rPr>
              <w:t>14:00 – 15:30</w:t>
            </w:r>
            <w:r w:rsidRPr="009235F0">
              <w:rPr>
                <w:sz w:val="20"/>
                <w:szCs w:val="20"/>
              </w:rPr>
              <w:t xml:space="preserve"> Comida</w:t>
            </w:r>
          </w:p>
        </w:tc>
        <w:tc>
          <w:tcPr>
            <w:tcW w:w="2835" w:type="dxa"/>
          </w:tcPr>
          <w:p w:rsidR="0000462F" w:rsidRPr="009235F0" w:rsidRDefault="0000462F" w:rsidP="00F54A9B">
            <w:pPr>
              <w:spacing w:before="60" w:after="60"/>
              <w:rPr>
                <w:sz w:val="20"/>
                <w:szCs w:val="20"/>
              </w:rPr>
            </w:pPr>
            <w:r w:rsidRPr="009235F0">
              <w:rPr>
                <w:b/>
                <w:sz w:val="20"/>
                <w:szCs w:val="20"/>
              </w:rPr>
              <w:t>14:00 – 15:30</w:t>
            </w:r>
            <w:r w:rsidRPr="009235F0">
              <w:rPr>
                <w:sz w:val="20"/>
                <w:szCs w:val="20"/>
              </w:rPr>
              <w:t xml:space="preserve"> Comida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83FDD" w:rsidTr="00514768"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:rsidR="00C83FDD" w:rsidRDefault="00C83FDD" w:rsidP="00385E78">
            <w:pPr>
              <w:jc w:val="center"/>
            </w:pPr>
          </w:p>
        </w:tc>
        <w:tc>
          <w:tcPr>
            <w:tcW w:w="4110" w:type="dxa"/>
          </w:tcPr>
          <w:p w:rsidR="00C83FDD" w:rsidRPr="009235F0" w:rsidRDefault="00C83FDD" w:rsidP="0088443E">
            <w:pPr>
              <w:spacing w:before="20" w:after="20"/>
              <w:rPr>
                <w:sz w:val="20"/>
                <w:szCs w:val="20"/>
              </w:rPr>
            </w:pPr>
            <w:r w:rsidRPr="0027709F">
              <w:rPr>
                <w:b/>
                <w:sz w:val="20"/>
                <w:szCs w:val="20"/>
              </w:rPr>
              <w:t>15:30 – 17:00</w:t>
            </w:r>
            <w:r w:rsidRPr="009235F0">
              <w:rPr>
                <w:sz w:val="20"/>
                <w:szCs w:val="20"/>
              </w:rPr>
              <w:t xml:space="preserve"> </w:t>
            </w:r>
          </w:p>
          <w:p w:rsidR="00C83FDD" w:rsidRPr="009235F0" w:rsidRDefault="00C83FDD" w:rsidP="0088443E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Escenarios de Bioenergía</w:t>
            </w:r>
            <w:r w:rsidR="00BF4953">
              <w:rPr>
                <w:sz w:val="20"/>
                <w:szCs w:val="20"/>
              </w:rPr>
              <w:t xml:space="preserve"> al 2030</w:t>
            </w:r>
            <w:r>
              <w:rPr>
                <w:sz w:val="20"/>
                <w:szCs w:val="20"/>
              </w:rPr>
              <w:t xml:space="preserve"> </w:t>
            </w:r>
            <w:r w:rsidR="00BF4953">
              <w:rPr>
                <w:sz w:val="20"/>
                <w:szCs w:val="20"/>
              </w:rPr>
              <w:t xml:space="preserve">            </w:t>
            </w:r>
            <w:r w:rsidRPr="009235F0">
              <w:rPr>
                <w:sz w:val="20"/>
                <w:szCs w:val="20"/>
              </w:rPr>
              <w:t>(</w:t>
            </w:r>
            <w:r w:rsidR="00554865">
              <w:rPr>
                <w:sz w:val="20"/>
                <w:szCs w:val="20"/>
              </w:rPr>
              <w:t>Ing</w:t>
            </w:r>
            <w:r w:rsidRPr="009235F0">
              <w:rPr>
                <w:sz w:val="20"/>
                <w:szCs w:val="20"/>
              </w:rPr>
              <w:t xml:space="preserve">. </w:t>
            </w:r>
            <w:r w:rsidR="00554865">
              <w:rPr>
                <w:sz w:val="20"/>
                <w:szCs w:val="20"/>
              </w:rPr>
              <w:t xml:space="preserve">Enrique </w:t>
            </w:r>
            <w:proofErr w:type="spellStart"/>
            <w:r w:rsidR="00554865">
              <w:rPr>
                <w:sz w:val="20"/>
                <w:szCs w:val="20"/>
              </w:rPr>
              <w:t>Riegelhaupt</w:t>
            </w:r>
            <w:proofErr w:type="spellEnd"/>
            <w:r w:rsidRPr="009235F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CIECO - </w:t>
            </w:r>
            <w:r w:rsidRPr="009235F0">
              <w:rPr>
                <w:sz w:val="20"/>
                <w:szCs w:val="20"/>
              </w:rPr>
              <w:t>UNAM)</w:t>
            </w:r>
          </w:p>
          <w:p w:rsidR="00C83FDD" w:rsidRDefault="00554865" w:rsidP="0027709F">
            <w:pPr>
              <w:pStyle w:val="Prrafodelista"/>
              <w:numPr>
                <w:ilvl w:val="0"/>
                <w:numId w:val="10"/>
              </w:numPr>
              <w:spacing w:before="20" w:after="60"/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Sustentabilidad de la Producción de Etanol</w:t>
            </w:r>
            <w:r w:rsidR="00C83FDD" w:rsidRPr="009235F0">
              <w:rPr>
                <w:sz w:val="20"/>
                <w:szCs w:val="20"/>
              </w:rPr>
              <w:t xml:space="preserve"> (Dr. </w:t>
            </w:r>
            <w:r w:rsidR="00C83FDD">
              <w:rPr>
                <w:sz w:val="20"/>
                <w:szCs w:val="20"/>
              </w:rPr>
              <w:t xml:space="preserve">Fabio </w:t>
            </w:r>
            <w:proofErr w:type="spellStart"/>
            <w:r w:rsidR="00C83FDD">
              <w:rPr>
                <w:sz w:val="20"/>
                <w:szCs w:val="20"/>
              </w:rPr>
              <w:t>Manzini</w:t>
            </w:r>
            <w:proofErr w:type="spellEnd"/>
            <w:r w:rsidR="00C83FDD" w:rsidRPr="009235F0">
              <w:rPr>
                <w:sz w:val="20"/>
                <w:szCs w:val="20"/>
              </w:rPr>
              <w:t xml:space="preserve">, </w:t>
            </w:r>
            <w:r w:rsidR="00C83FDD">
              <w:rPr>
                <w:sz w:val="20"/>
                <w:szCs w:val="20"/>
              </w:rPr>
              <w:t>CIE - UNAM</w:t>
            </w:r>
            <w:r w:rsidR="00C83FDD" w:rsidRPr="009235F0">
              <w:rPr>
                <w:sz w:val="20"/>
                <w:szCs w:val="20"/>
              </w:rPr>
              <w:t>)</w:t>
            </w:r>
          </w:p>
          <w:p w:rsidR="00C83FDD" w:rsidRPr="0027709F" w:rsidRDefault="00C83FDD" w:rsidP="0027709F">
            <w:pPr>
              <w:pStyle w:val="Prrafodelista"/>
              <w:numPr>
                <w:ilvl w:val="0"/>
                <w:numId w:val="10"/>
              </w:numPr>
              <w:spacing w:before="20" w:after="60"/>
              <w:ind w:left="318" w:hanging="284"/>
              <w:rPr>
                <w:sz w:val="20"/>
                <w:szCs w:val="20"/>
              </w:rPr>
            </w:pPr>
            <w:r w:rsidRPr="0027709F">
              <w:rPr>
                <w:sz w:val="20"/>
                <w:szCs w:val="20"/>
              </w:rPr>
              <w:t>Iniciativas para la Mitigación de Cambio Climático en el Sector Industrial en México</w:t>
            </w:r>
            <w:r>
              <w:rPr>
                <w:sz w:val="20"/>
                <w:szCs w:val="20"/>
              </w:rPr>
              <w:t xml:space="preserve"> </w:t>
            </w:r>
            <w:r w:rsidRPr="009235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Ing.</w:t>
            </w:r>
            <w:r w:rsidRPr="009235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Rosa María Jiménez</w:t>
            </w:r>
            <w:r w:rsidRPr="009235F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CESPEDES</w:t>
            </w:r>
            <w:r w:rsidRPr="009235F0"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:rsidR="00C83FDD" w:rsidRPr="009235F0" w:rsidRDefault="00C83FDD" w:rsidP="00A73644">
            <w:pPr>
              <w:spacing w:before="20" w:after="20"/>
              <w:rPr>
                <w:sz w:val="20"/>
                <w:szCs w:val="20"/>
              </w:rPr>
            </w:pPr>
            <w:r w:rsidRPr="0027709F">
              <w:rPr>
                <w:b/>
                <w:sz w:val="20"/>
                <w:szCs w:val="20"/>
              </w:rPr>
              <w:t>15:30 – 17:00</w:t>
            </w:r>
            <w:r w:rsidRPr="009235F0">
              <w:rPr>
                <w:sz w:val="20"/>
                <w:szCs w:val="20"/>
              </w:rPr>
              <w:t xml:space="preserve"> </w:t>
            </w:r>
          </w:p>
          <w:p w:rsidR="00C83FDD" w:rsidRDefault="00C83FDD" w:rsidP="00A73644">
            <w:pPr>
              <w:pStyle w:val="Prrafodelista"/>
              <w:numPr>
                <w:ilvl w:val="0"/>
                <w:numId w:val="10"/>
              </w:numPr>
              <w:spacing w:before="20" w:after="60"/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Sesión de poster Miembros de la Red</w:t>
            </w:r>
            <w:r w:rsidR="00BF4953">
              <w:rPr>
                <w:sz w:val="20"/>
                <w:szCs w:val="20"/>
              </w:rPr>
              <w:t>FE</w:t>
            </w:r>
            <w:r>
              <w:rPr>
                <w:sz w:val="20"/>
                <w:szCs w:val="20"/>
              </w:rPr>
              <w:t xml:space="preserve"> y participantes al seminario</w:t>
            </w:r>
          </w:p>
          <w:p w:rsidR="006D0F33" w:rsidRPr="0027709F" w:rsidRDefault="006D0F33" w:rsidP="006D0F33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 w:rsidRPr="00D87ADC">
              <w:rPr>
                <w:sz w:val="20"/>
                <w:szCs w:val="20"/>
              </w:rPr>
              <w:t>Integración a la red de Fuentes Renovables de Energía</w:t>
            </w:r>
            <w:r>
              <w:rPr>
                <w:sz w:val="20"/>
                <w:szCs w:val="20"/>
              </w:rPr>
              <w:t xml:space="preserve"> - Conferencia vía web</w:t>
            </w:r>
            <w:r w:rsidR="002379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237928">
              <w:rPr>
                <w:sz w:val="20"/>
                <w:szCs w:val="20"/>
              </w:rPr>
              <w:t xml:space="preserve">              </w:t>
            </w:r>
            <w:r w:rsidRPr="009235F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</w:t>
            </w:r>
            <w:r w:rsidRPr="009235F0">
              <w:rPr>
                <w:sz w:val="20"/>
                <w:szCs w:val="20"/>
              </w:rPr>
              <w:t xml:space="preserve">(Dr. </w:t>
            </w:r>
            <w:r>
              <w:rPr>
                <w:sz w:val="20"/>
                <w:szCs w:val="20"/>
              </w:rPr>
              <w:t>Juan Rosellón</w:t>
            </w:r>
            <w:r w:rsidRPr="009235F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CIDE</w:t>
            </w:r>
            <w:r w:rsidRPr="009235F0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</w:tcPr>
          <w:p w:rsidR="00C83FDD" w:rsidRDefault="00C83FDD" w:rsidP="0027709F"/>
          <w:p w:rsidR="00C83FDD" w:rsidRDefault="00C83FDD" w:rsidP="0027709F"/>
        </w:tc>
      </w:tr>
      <w:tr w:rsidR="00C83FDD" w:rsidTr="00514768">
        <w:tc>
          <w:tcPr>
            <w:tcW w:w="1560" w:type="dxa"/>
            <w:vMerge/>
            <w:tcBorders>
              <w:top w:val="nil"/>
            </w:tcBorders>
            <w:vAlign w:val="center"/>
          </w:tcPr>
          <w:p w:rsidR="00C83FDD" w:rsidRDefault="00C83FDD" w:rsidP="00385E78">
            <w:pPr>
              <w:jc w:val="center"/>
            </w:pPr>
          </w:p>
        </w:tc>
        <w:tc>
          <w:tcPr>
            <w:tcW w:w="4110" w:type="dxa"/>
          </w:tcPr>
          <w:p w:rsidR="00C83FDD" w:rsidRPr="0066462A" w:rsidRDefault="00C83FDD" w:rsidP="0088443E">
            <w:pPr>
              <w:spacing w:before="60" w:after="60"/>
            </w:pPr>
            <w:r w:rsidRPr="000F77F2">
              <w:rPr>
                <w:b/>
                <w:sz w:val="20"/>
                <w:szCs w:val="20"/>
              </w:rPr>
              <w:t>17:00 – 17:15</w:t>
            </w:r>
            <w:r w:rsidRPr="0066462A">
              <w:t xml:space="preserve"> </w:t>
            </w:r>
            <w:proofErr w:type="spellStart"/>
            <w:r w:rsidRPr="000F77F2">
              <w:rPr>
                <w:sz w:val="20"/>
                <w:szCs w:val="20"/>
              </w:rPr>
              <w:t>Coffee</w:t>
            </w:r>
            <w:proofErr w:type="spellEnd"/>
            <w:r w:rsidRPr="000F77F2">
              <w:rPr>
                <w:sz w:val="20"/>
                <w:szCs w:val="20"/>
              </w:rPr>
              <w:t xml:space="preserve"> break</w:t>
            </w:r>
          </w:p>
        </w:tc>
        <w:tc>
          <w:tcPr>
            <w:tcW w:w="4395" w:type="dxa"/>
          </w:tcPr>
          <w:p w:rsidR="00C83FDD" w:rsidRPr="0066462A" w:rsidRDefault="00C83FDD" w:rsidP="00A73644">
            <w:pPr>
              <w:spacing w:before="60" w:after="60"/>
            </w:pPr>
            <w:r w:rsidRPr="000F77F2">
              <w:rPr>
                <w:b/>
                <w:sz w:val="20"/>
                <w:szCs w:val="20"/>
              </w:rPr>
              <w:t>17:00 – 17:15</w:t>
            </w:r>
            <w:r w:rsidRPr="0066462A">
              <w:t xml:space="preserve"> </w:t>
            </w:r>
            <w:proofErr w:type="spellStart"/>
            <w:r w:rsidRPr="000F77F2">
              <w:rPr>
                <w:sz w:val="20"/>
                <w:szCs w:val="20"/>
              </w:rPr>
              <w:t>Coffee</w:t>
            </w:r>
            <w:proofErr w:type="spellEnd"/>
            <w:r w:rsidRPr="000F77F2">
              <w:rPr>
                <w:sz w:val="20"/>
                <w:szCs w:val="20"/>
              </w:rPr>
              <w:t xml:space="preserve"> break</w:t>
            </w:r>
          </w:p>
        </w:tc>
        <w:tc>
          <w:tcPr>
            <w:tcW w:w="2835" w:type="dxa"/>
            <w:vMerge/>
          </w:tcPr>
          <w:p w:rsidR="00C83FDD" w:rsidRDefault="00C83FDD" w:rsidP="0027709F"/>
        </w:tc>
      </w:tr>
      <w:tr w:rsidR="00C83FDD" w:rsidTr="00514768">
        <w:tc>
          <w:tcPr>
            <w:tcW w:w="1560" w:type="dxa"/>
            <w:vMerge/>
            <w:tcBorders>
              <w:top w:val="nil"/>
            </w:tcBorders>
          </w:tcPr>
          <w:p w:rsidR="00C83FDD" w:rsidRPr="00C4518C" w:rsidRDefault="00C83FDD" w:rsidP="0066462A"/>
        </w:tc>
        <w:tc>
          <w:tcPr>
            <w:tcW w:w="4110" w:type="dxa"/>
          </w:tcPr>
          <w:p w:rsidR="00C83FDD" w:rsidRPr="009235F0" w:rsidRDefault="00C83FDD" w:rsidP="0088443E">
            <w:pPr>
              <w:spacing w:before="20" w:after="20"/>
              <w:rPr>
                <w:sz w:val="20"/>
                <w:szCs w:val="20"/>
              </w:rPr>
            </w:pPr>
            <w:r w:rsidRPr="00D87ADC">
              <w:rPr>
                <w:b/>
                <w:sz w:val="20"/>
                <w:szCs w:val="20"/>
              </w:rPr>
              <w:t>17:15 – 18:30</w:t>
            </w:r>
            <w:r w:rsidRPr="009235F0">
              <w:rPr>
                <w:sz w:val="20"/>
                <w:szCs w:val="20"/>
              </w:rPr>
              <w:t xml:space="preserve"> </w:t>
            </w:r>
          </w:p>
          <w:p w:rsidR="00237928" w:rsidRDefault="00237928" w:rsidP="00D87ADC">
            <w:pPr>
              <w:pStyle w:val="Prrafodelista"/>
              <w:numPr>
                <w:ilvl w:val="0"/>
                <w:numId w:val="10"/>
              </w:numPr>
              <w:spacing w:before="20" w:after="60"/>
              <w:ind w:left="318" w:hanging="284"/>
              <w:rPr>
                <w:sz w:val="20"/>
                <w:szCs w:val="20"/>
              </w:rPr>
            </w:pPr>
            <w:r w:rsidRPr="00831A96">
              <w:rPr>
                <w:sz w:val="20"/>
                <w:szCs w:val="20"/>
              </w:rPr>
              <w:t>Instrumentos Regulatorios para la Promoción de Energías Renovables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9235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9235F0">
              <w:rPr>
                <w:sz w:val="20"/>
                <w:szCs w:val="20"/>
              </w:rPr>
              <w:t>(</w:t>
            </w:r>
            <w:r w:rsidRPr="00831A96">
              <w:rPr>
                <w:sz w:val="20"/>
                <w:szCs w:val="20"/>
              </w:rPr>
              <w:t xml:space="preserve">Ing. Edgar López </w:t>
            </w:r>
            <w:proofErr w:type="spellStart"/>
            <w:r w:rsidRPr="00831A96">
              <w:rPr>
                <w:sz w:val="20"/>
                <w:szCs w:val="20"/>
              </w:rPr>
              <w:t>Satow</w:t>
            </w:r>
            <w:proofErr w:type="spellEnd"/>
            <w:r w:rsidRPr="009235F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CRE</w:t>
            </w:r>
            <w:r w:rsidRPr="009235F0">
              <w:rPr>
                <w:sz w:val="20"/>
                <w:szCs w:val="20"/>
              </w:rPr>
              <w:t>)</w:t>
            </w:r>
          </w:p>
          <w:p w:rsidR="00C83FDD" w:rsidRPr="0027709F" w:rsidRDefault="00C83FDD" w:rsidP="00D87ADC">
            <w:pPr>
              <w:pStyle w:val="Prrafodelista"/>
              <w:numPr>
                <w:ilvl w:val="0"/>
                <w:numId w:val="10"/>
              </w:numPr>
              <w:spacing w:before="20" w:after="60"/>
              <w:ind w:left="318" w:hanging="284"/>
              <w:rPr>
                <w:sz w:val="20"/>
                <w:szCs w:val="20"/>
              </w:rPr>
            </w:pPr>
            <w:r w:rsidRPr="00D87ADC">
              <w:rPr>
                <w:sz w:val="20"/>
                <w:szCs w:val="20"/>
              </w:rPr>
              <w:t xml:space="preserve">Programas de respuesta de la demanda para el uso eficiente de energía eléctrica </w:t>
            </w:r>
            <w:r>
              <w:t xml:space="preserve">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9235F0">
              <w:rPr>
                <w:sz w:val="20"/>
                <w:szCs w:val="20"/>
              </w:rPr>
              <w:t>(</w:t>
            </w:r>
            <w:r w:rsidRPr="00D87ADC">
              <w:rPr>
                <w:sz w:val="20"/>
                <w:szCs w:val="20"/>
              </w:rPr>
              <w:t xml:space="preserve">Dr. Guillermo Gutiérrez, </w:t>
            </w:r>
            <w:r>
              <w:rPr>
                <w:sz w:val="20"/>
                <w:szCs w:val="20"/>
              </w:rPr>
              <w:t>Instituto Tecnológico de Morelia</w:t>
            </w:r>
            <w:r w:rsidRPr="009235F0"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:rsidR="00C83FDD" w:rsidRPr="009235F0" w:rsidRDefault="00C83FDD" w:rsidP="00A73644">
            <w:pPr>
              <w:spacing w:before="20" w:after="20"/>
              <w:rPr>
                <w:sz w:val="20"/>
                <w:szCs w:val="20"/>
              </w:rPr>
            </w:pPr>
            <w:r w:rsidRPr="00D87ADC">
              <w:rPr>
                <w:b/>
                <w:sz w:val="20"/>
                <w:szCs w:val="20"/>
              </w:rPr>
              <w:t>17:15 – 18:30</w:t>
            </w:r>
            <w:r w:rsidRPr="009235F0">
              <w:rPr>
                <w:sz w:val="20"/>
                <w:szCs w:val="20"/>
              </w:rPr>
              <w:t xml:space="preserve"> </w:t>
            </w:r>
          </w:p>
          <w:p w:rsidR="00C83FDD" w:rsidRPr="0027709F" w:rsidRDefault="00C83FDD" w:rsidP="00C83FDD">
            <w:pPr>
              <w:pStyle w:val="Prrafodelista"/>
              <w:numPr>
                <w:ilvl w:val="0"/>
                <w:numId w:val="10"/>
              </w:numPr>
              <w:spacing w:before="20" w:after="20"/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Reunión plenaria de la </w:t>
            </w:r>
            <w:proofErr w:type="spellStart"/>
            <w:r>
              <w:rPr>
                <w:sz w:val="20"/>
                <w:szCs w:val="20"/>
              </w:rPr>
              <w:t>RedFe</w:t>
            </w:r>
            <w:proofErr w:type="spellEnd"/>
            <w:r>
              <w:rPr>
                <w:sz w:val="20"/>
                <w:szCs w:val="20"/>
              </w:rPr>
              <w:t>, capítulo políticas públicas</w:t>
            </w:r>
          </w:p>
        </w:tc>
        <w:tc>
          <w:tcPr>
            <w:tcW w:w="2835" w:type="dxa"/>
            <w:vMerge/>
          </w:tcPr>
          <w:p w:rsidR="00C83FDD" w:rsidRDefault="00C83FDD" w:rsidP="00D87ADC">
            <w:pPr>
              <w:spacing w:before="60" w:after="60"/>
            </w:pPr>
          </w:p>
        </w:tc>
      </w:tr>
    </w:tbl>
    <w:p w:rsidR="00C4518C" w:rsidRDefault="00C4518C" w:rsidP="00024E34"/>
    <w:sectPr w:rsidR="00C4518C" w:rsidSect="009235F0">
      <w:headerReference w:type="default" r:id="rId9"/>
      <w:pgSz w:w="15840" w:h="12240" w:orient="landscape"/>
      <w:pgMar w:top="284" w:right="1418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B0" w:rsidRDefault="00F86CB0" w:rsidP="009235F0">
      <w:pPr>
        <w:spacing w:after="0" w:line="240" w:lineRule="auto"/>
      </w:pPr>
      <w:r>
        <w:separator/>
      </w:r>
    </w:p>
  </w:endnote>
  <w:endnote w:type="continuationSeparator" w:id="0">
    <w:p w:rsidR="00F86CB0" w:rsidRDefault="00F86CB0" w:rsidP="0092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B0" w:rsidRDefault="00F86CB0" w:rsidP="009235F0">
      <w:pPr>
        <w:spacing w:after="0" w:line="240" w:lineRule="auto"/>
      </w:pPr>
      <w:r>
        <w:separator/>
      </w:r>
    </w:p>
  </w:footnote>
  <w:footnote w:type="continuationSeparator" w:id="0">
    <w:p w:rsidR="00F86CB0" w:rsidRDefault="00F86CB0" w:rsidP="00923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4961"/>
      <w:gridCol w:w="2977"/>
      <w:gridCol w:w="2835"/>
    </w:tblGrid>
    <w:tr w:rsidR="009235F0" w:rsidTr="0088443E">
      <w:tc>
        <w:tcPr>
          <w:tcW w:w="2235" w:type="dxa"/>
          <w:vAlign w:val="center"/>
        </w:tcPr>
        <w:p w:rsidR="009235F0" w:rsidRDefault="009235F0" w:rsidP="0088443E">
          <w:pPr>
            <w:spacing w:before="60" w:after="60"/>
            <w:jc w:val="center"/>
            <w:rPr>
              <w:rFonts w:ascii="Arial Black" w:hAnsi="Arial Black"/>
              <w:b/>
              <w:noProof/>
              <w:sz w:val="28"/>
              <w:szCs w:val="28"/>
              <w:lang w:eastAsia="es-MX"/>
            </w:rPr>
          </w:pPr>
          <w:r>
            <w:rPr>
              <w:rFonts w:ascii="Arial Black" w:hAnsi="Arial Black"/>
              <w:b/>
              <w:noProof/>
              <w:sz w:val="28"/>
              <w:szCs w:val="28"/>
              <w:lang w:eastAsia="es-MX"/>
            </w:rPr>
            <w:drawing>
              <wp:inline distT="0" distB="0" distL="0" distR="0" wp14:anchorId="45039BBD" wp14:editId="367A7C8D">
                <wp:extent cx="603352" cy="689547"/>
                <wp:effectExtent l="0" t="0" r="635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acy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82" cy="705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9235F0" w:rsidRDefault="009235F0" w:rsidP="0088443E">
          <w:pPr>
            <w:spacing w:before="60" w:after="60"/>
            <w:jc w:val="center"/>
            <w:rPr>
              <w:rFonts w:ascii="Arial Black" w:hAnsi="Arial Black"/>
              <w:b/>
              <w:sz w:val="28"/>
              <w:szCs w:val="28"/>
            </w:rPr>
          </w:pPr>
          <w:r>
            <w:rPr>
              <w:rFonts w:ascii="Arial Black" w:hAnsi="Arial Black"/>
              <w:b/>
              <w:noProof/>
              <w:sz w:val="28"/>
              <w:szCs w:val="28"/>
              <w:lang w:eastAsia="es-MX"/>
            </w:rPr>
            <w:drawing>
              <wp:inline distT="0" distB="0" distL="0" distR="0" wp14:anchorId="1408ED5D" wp14:editId="3586CED8">
                <wp:extent cx="2188564" cy="525256"/>
                <wp:effectExtent l="0" t="0" r="2540" b="825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RedfeWeb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288" cy="5266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9235F0" w:rsidRDefault="009235F0" w:rsidP="0088443E">
          <w:pPr>
            <w:spacing w:before="60" w:after="60"/>
            <w:jc w:val="center"/>
            <w:rPr>
              <w:rFonts w:ascii="Arial Black" w:hAnsi="Arial Black"/>
              <w:b/>
              <w:sz w:val="28"/>
              <w:szCs w:val="28"/>
            </w:rPr>
          </w:pPr>
          <w:r>
            <w:rPr>
              <w:rFonts w:ascii="Arial Black" w:hAnsi="Arial Black"/>
              <w:b/>
              <w:noProof/>
              <w:sz w:val="28"/>
              <w:szCs w:val="28"/>
              <w:lang w:eastAsia="es-MX"/>
            </w:rPr>
            <w:drawing>
              <wp:inline distT="0" distB="0" distL="0" distR="0" wp14:anchorId="0FBA07F1" wp14:editId="6ECF695C">
                <wp:extent cx="779489" cy="779489"/>
                <wp:effectExtent l="0" t="0" r="1905" b="190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ieletras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306" cy="7763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9235F0" w:rsidRDefault="009235F0" w:rsidP="0088443E">
          <w:pPr>
            <w:spacing w:before="60" w:after="60"/>
            <w:jc w:val="center"/>
            <w:rPr>
              <w:rFonts w:ascii="Arial Black" w:hAnsi="Arial Black"/>
              <w:b/>
              <w:sz w:val="28"/>
              <w:szCs w:val="28"/>
            </w:rPr>
          </w:pPr>
          <w:r>
            <w:object w:dxaOrig="2880" w:dyaOrig="15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6.75pt;height:51pt" o:ole="">
                <v:imagedata r:id="rId4" o:title=""/>
              </v:shape>
              <o:OLEObject Type="Embed" ProgID="PBrush" ShapeID="_x0000_i1025" DrawAspect="Content" ObjectID="_1384532455" r:id="rId5"/>
            </w:object>
          </w:r>
        </w:p>
      </w:tc>
    </w:tr>
  </w:tbl>
  <w:p w:rsidR="009235F0" w:rsidRPr="006B7AD7" w:rsidRDefault="009235F0" w:rsidP="009235F0">
    <w:pPr>
      <w:spacing w:before="30" w:after="30" w:line="240" w:lineRule="auto"/>
      <w:jc w:val="center"/>
      <w:rPr>
        <w:rFonts w:ascii="Arial Black" w:hAnsi="Arial Black"/>
        <w:b/>
        <w:sz w:val="28"/>
        <w:szCs w:val="28"/>
      </w:rPr>
    </w:pPr>
    <w:r w:rsidRPr="006B7AD7">
      <w:rPr>
        <w:rFonts w:ascii="Arial Black" w:hAnsi="Arial Black"/>
        <w:b/>
        <w:sz w:val="28"/>
        <w:szCs w:val="28"/>
      </w:rPr>
      <w:t xml:space="preserve">SEMINARIO-TALLER SOBRE SUSTENTABILIDAD Y POLÍTICA ENERGÉTICA PARA EL APROVECHAMIENTO DE LAS ENERGÍAS RENOVABLES </w:t>
    </w:r>
  </w:p>
  <w:p w:rsidR="009235F0" w:rsidRPr="006B7AD7" w:rsidRDefault="009235F0" w:rsidP="009235F0">
    <w:pPr>
      <w:spacing w:before="30" w:after="30" w:line="240" w:lineRule="auto"/>
      <w:jc w:val="center"/>
      <w:rPr>
        <w:rFonts w:ascii="Arial Black" w:hAnsi="Arial Black"/>
        <w:b/>
      </w:rPr>
    </w:pPr>
    <w:r w:rsidRPr="006B7AD7">
      <w:rPr>
        <w:rFonts w:ascii="Arial Black" w:hAnsi="Arial Black"/>
        <w:b/>
      </w:rPr>
      <w:t>Del 5 al 7 de diciembre de 2011</w:t>
    </w:r>
  </w:p>
  <w:p w:rsidR="009235F0" w:rsidRPr="00C4518C" w:rsidRDefault="009235F0" w:rsidP="009235F0">
    <w:pPr>
      <w:spacing w:before="30" w:after="30" w:line="240" w:lineRule="auto"/>
      <w:jc w:val="center"/>
      <w:rPr>
        <w:b/>
      </w:rPr>
    </w:pPr>
    <w:r w:rsidRPr="006B7AD7">
      <w:rPr>
        <w:rFonts w:ascii="Arial Black" w:hAnsi="Arial Black"/>
        <w:b/>
      </w:rPr>
      <w:t xml:space="preserve">Hotel Hacienda </w:t>
    </w:r>
    <w:proofErr w:type="spellStart"/>
    <w:r w:rsidRPr="006B7AD7">
      <w:rPr>
        <w:rFonts w:ascii="Arial Black" w:hAnsi="Arial Black"/>
        <w:b/>
      </w:rPr>
      <w:t>Cocoyoc</w:t>
    </w:r>
    <w:proofErr w:type="spellEnd"/>
    <w:r w:rsidRPr="006B7AD7">
      <w:rPr>
        <w:rFonts w:ascii="Arial Black" w:hAnsi="Arial Black"/>
        <w:b/>
      </w:rPr>
      <w:t xml:space="preserve">, </w:t>
    </w:r>
    <w:proofErr w:type="spellStart"/>
    <w:r>
      <w:rPr>
        <w:rFonts w:ascii="Arial Black" w:hAnsi="Arial Black"/>
        <w:b/>
      </w:rPr>
      <w:t>Cocoyoc</w:t>
    </w:r>
    <w:proofErr w:type="spellEnd"/>
    <w:r w:rsidRPr="006B7AD7">
      <w:rPr>
        <w:rFonts w:ascii="Arial Black" w:hAnsi="Arial Black"/>
        <w:b/>
      </w:rPr>
      <w:t>, Morelos</w:t>
    </w:r>
  </w:p>
  <w:p w:rsidR="009235F0" w:rsidRDefault="009235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237"/>
    <w:multiLevelType w:val="hybridMultilevel"/>
    <w:tmpl w:val="E89E71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37A9"/>
    <w:multiLevelType w:val="hybridMultilevel"/>
    <w:tmpl w:val="FD58A9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04174"/>
    <w:multiLevelType w:val="hybridMultilevel"/>
    <w:tmpl w:val="9C5E5D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E0815"/>
    <w:multiLevelType w:val="hybridMultilevel"/>
    <w:tmpl w:val="890E54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73D9E"/>
    <w:multiLevelType w:val="hybridMultilevel"/>
    <w:tmpl w:val="0CA43B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941B4"/>
    <w:multiLevelType w:val="hybridMultilevel"/>
    <w:tmpl w:val="8F342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43116"/>
    <w:multiLevelType w:val="hybridMultilevel"/>
    <w:tmpl w:val="B35688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94D22"/>
    <w:multiLevelType w:val="hybridMultilevel"/>
    <w:tmpl w:val="C40A6BF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7EB188F"/>
    <w:multiLevelType w:val="hybridMultilevel"/>
    <w:tmpl w:val="C6B6B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B223E"/>
    <w:multiLevelType w:val="hybridMultilevel"/>
    <w:tmpl w:val="9DF08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E9"/>
    <w:rsid w:val="0000462F"/>
    <w:rsid w:val="0002175F"/>
    <w:rsid w:val="00024E34"/>
    <w:rsid w:val="0006654B"/>
    <w:rsid w:val="000F77F2"/>
    <w:rsid w:val="00116E16"/>
    <w:rsid w:val="0012624B"/>
    <w:rsid w:val="00135401"/>
    <w:rsid w:val="001450E0"/>
    <w:rsid w:val="001528E9"/>
    <w:rsid w:val="001720D1"/>
    <w:rsid w:val="0017599F"/>
    <w:rsid w:val="001A0B9D"/>
    <w:rsid w:val="001C58A5"/>
    <w:rsid w:val="001D2844"/>
    <w:rsid w:val="001D52F0"/>
    <w:rsid w:val="00237928"/>
    <w:rsid w:val="0027709F"/>
    <w:rsid w:val="002864EE"/>
    <w:rsid w:val="002C4737"/>
    <w:rsid w:val="003374B4"/>
    <w:rsid w:val="00351922"/>
    <w:rsid w:val="00385E78"/>
    <w:rsid w:val="00393F8E"/>
    <w:rsid w:val="0046578F"/>
    <w:rsid w:val="004B055A"/>
    <w:rsid w:val="00514768"/>
    <w:rsid w:val="00554865"/>
    <w:rsid w:val="00560D8C"/>
    <w:rsid w:val="00567A7B"/>
    <w:rsid w:val="00582A3F"/>
    <w:rsid w:val="005E3310"/>
    <w:rsid w:val="005F1286"/>
    <w:rsid w:val="0066462A"/>
    <w:rsid w:val="00695674"/>
    <w:rsid w:val="006A0E7A"/>
    <w:rsid w:val="006B7AD7"/>
    <w:rsid w:val="006D0F33"/>
    <w:rsid w:val="006D640A"/>
    <w:rsid w:val="006E7EC3"/>
    <w:rsid w:val="00700DF3"/>
    <w:rsid w:val="00715F64"/>
    <w:rsid w:val="00725BA7"/>
    <w:rsid w:val="007337E1"/>
    <w:rsid w:val="00781BF5"/>
    <w:rsid w:val="00815D05"/>
    <w:rsid w:val="00816458"/>
    <w:rsid w:val="00831A96"/>
    <w:rsid w:val="00831FEB"/>
    <w:rsid w:val="0087330E"/>
    <w:rsid w:val="00880B35"/>
    <w:rsid w:val="00902640"/>
    <w:rsid w:val="009235F0"/>
    <w:rsid w:val="00931008"/>
    <w:rsid w:val="009C365C"/>
    <w:rsid w:val="009D79DE"/>
    <w:rsid w:val="00A71CFF"/>
    <w:rsid w:val="00B871AA"/>
    <w:rsid w:val="00B90C93"/>
    <w:rsid w:val="00BF4953"/>
    <w:rsid w:val="00C4518C"/>
    <w:rsid w:val="00C52CBD"/>
    <w:rsid w:val="00C804E1"/>
    <w:rsid w:val="00C83FDD"/>
    <w:rsid w:val="00D4438C"/>
    <w:rsid w:val="00D87ADC"/>
    <w:rsid w:val="00DE7411"/>
    <w:rsid w:val="00DF46F4"/>
    <w:rsid w:val="00DF4B61"/>
    <w:rsid w:val="00EB34DB"/>
    <w:rsid w:val="00EE58A1"/>
    <w:rsid w:val="00EF34EA"/>
    <w:rsid w:val="00F54A9B"/>
    <w:rsid w:val="00F8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28E9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A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3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5F0"/>
  </w:style>
  <w:style w:type="paragraph" w:styleId="Piedepgina">
    <w:name w:val="footer"/>
    <w:basedOn w:val="Normal"/>
    <w:link w:val="PiedepginaCar"/>
    <w:uiPriority w:val="99"/>
    <w:unhideWhenUsed/>
    <w:rsid w:val="00923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28E9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A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3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5F0"/>
  </w:style>
  <w:style w:type="paragraph" w:styleId="Piedepgina">
    <w:name w:val="footer"/>
    <w:basedOn w:val="Normal"/>
    <w:link w:val="PiedepginaCar"/>
    <w:uiPriority w:val="99"/>
    <w:unhideWhenUsed/>
    <w:rsid w:val="00923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5F11-3D2F-43BE-A998-AC0F6696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FidelCG</dc:creator>
  <cp:lastModifiedBy>FidelCG</cp:lastModifiedBy>
  <cp:revision>3</cp:revision>
  <cp:lastPrinted>2011-12-02T12:54:00Z</cp:lastPrinted>
  <dcterms:created xsi:type="dcterms:W3CDTF">2011-12-05T00:50:00Z</dcterms:created>
  <dcterms:modified xsi:type="dcterms:W3CDTF">2011-12-05T01:35:00Z</dcterms:modified>
</cp:coreProperties>
</file>