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30" w:rsidRDefault="00E76B30" w:rsidP="00E76B30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5132E738" wp14:editId="28DD1F38">
            <wp:simplePos x="0" y="0"/>
            <wp:positionH relativeFrom="margin">
              <wp:posOffset>-651510</wp:posOffset>
            </wp:positionH>
            <wp:positionV relativeFrom="paragraph">
              <wp:posOffset>-528320</wp:posOffset>
            </wp:positionV>
            <wp:extent cx="1381125" cy="1276350"/>
            <wp:effectExtent l="0" t="0" r="9525" b="0"/>
            <wp:wrapNone/>
            <wp:docPr id="10" name="Imagen 10" descr="http://media-cdn.incondicionales.com.mx/media/galeria/324/2/9/4/8/n_pumas_unam_historia-2098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dn.incondicionales.com.mx/media/galeria/324/2/9/4/8/n_pumas_unam_historia-2098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785FFBC0" wp14:editId="1549F46E">
            <wp:simplePos x="0" y="0"/>
            <wp:positionH relativeFrom="column">
              <wp:posOffset>4505325</wp:posOffset>
            </wp:positionH>
            <wp:positionV relativeFrom="paragraph">
              <wp:posOffset>-427355</wp:posOffset>
            </wp:positionV>
            <wp:extent cx="1609725" cy="876300"/>
            <wp:effectExtent l="0" t="0" r="9525" b="0"/>
            <wp:wrapNone/>
            <wp:docPr id="11" name="Imagen 11" descr="https://pbs.twimg.com/profile_images/378800000829201597/56729f4814155b220d38ed0db97a5b22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378800000829201597/56729f4814155b220d38ed0db97a5b22_400x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0" b="25750"/>
                    <a:stretch/>
                  </pic:blipFill>
                  <pic:spPr bwMode="auto">
                    <a:xfrm>
                      <a:off x="0" y="0"/>
                      <a:ext cx="1609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B30" w:rsidRDefault="00E76B30" w:rsidP="00E76B30">
      <w:pPr>
        <w:tabs>
          <w:tab w:val="left" w:pos="1020"/>
        </w:tabs>
        <w:rPr>
          <w:rFonts w:ascii="Baskerville Old Face" w:hAnsi="Baskerville Old Face"/>
          <w:sz w:val="24"/>
          <w:szCs w:val="24"/>
        </w:rPr>
      </w:pPr>
    </w:p>
    <w:p w:rsidR="00E76B30" w:rsidRPr="00E76B30" w:rsidRDefault="00E76B30" w:rsidP="00E76B30">
      <w:pPr>
        <w:rPr>
          <w:rFonts w:ascii="Copperplate Gothic Bold" w:hAnsi="Copperplate Gothic Bold"/>
          <w:bCs/>
          <w:i/>
          <w:iCs/>
          <w:color w:val="365F91" w:themeColor="accent1" w:themeShade="BF"/>
          <w:spacing w:val="5"/>
          <w:sz w:val="44"/>
          <w:szCs w:val="44"/>
          <w:u w:val="single"/>
        </w:rPr>
      </w:pPr>
    </w:p>
    <w:p w:rsidR="00E76B30" w:rsidRPr="00E76B30" w:rsidRDefault="00E76B30" w:rsidP="00E76B30">
      <w:pPr>
        <w:tabs>
          <w:tab w:val="left" w:pos="900"/>
        </w:tabs>
        <w:rPr>
          <w:sz w:val="48"/>
          <w:szCs w:val="48"/>
        </w:rPr>
      </w:pPr>
      <w:r w:rsidRPr="00547FD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8E677" wp14:editId="77EE48D5">
                <wp:simplePos x="0" y="0"/>
                <wp:positionH relativeFrom="margin">
                  <wp:posOffset>-13335</wp:posOffset>
                </wp:positionH>
                <wp:positionV relativeFrom="paragraph">
                  <wp:posOffset>492760</wp:posOffset>
                </wp:positionV>
                <wp:extent cx="6124575" cy="0"/>
                <wp:effectExtent l="133350" t="266700" r="276225" b="2857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57150" cap="flat" cmpd="dbl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oval" w="lg" len="lg"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B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" o:spid="_x0000_s1026" type="#_x0000_t32" style="position:absolute;margin-left:-1.05pt;margin-top:38.8pt;width:482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" strokecolor="#7030a0" strokeweight="4.5pt">
                <v:stroke endarrow="oval" endarrowwidth="wide" endarrowlength="long" linestyle="thinThin" joinstyle="miter"/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FF479" wp14:editId="02428D71">
                <wp:simplePos x="0" y="0"/>
                <wp:positionH relativeFrom="column">
                  <wp:posOffset>-241935</wp:posOffset>
                </wp:positionH>
                <wp:positionV relativeFrom="paragraph">
                  <wp:posOffset>876300</wp:posOffset>
                </wp:positionV>
                <wp:extent cx="3457575" cy="0"/>
                <wp:effectExtent l="133350" t="228600" r="180975" b="22860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straightConnector1">
                          <a:avLst/>
                        </a:prstGeom>
                        <a:ln w="38100" cmpd="dbl">
                          <a:solidFill>
                            <a:srgbClr val="7030A0"/>
                          </a:solidFill>
                          <a:tailEnd type="oval" w="lg" len="med"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6ADC" id="Conector recto de flecha 14" o:spid="_x0000_s1026" type="#_x0000_t32" style="position:absolute;margin-left:-19.05pt;margin-top:69pt;width:272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" strokecolor="#7030a0" strokeweight="3pt">
                <v:stroke endarrow="oval" endarrowwidth="wide" linestyle="thinThin"/>
              </v:shape>
            </w:pict>
          </mc:Fallback>
        </mc:AlternateContent>
      </w:r>
      <w:r w:rsidRPr="00E76B30">
        <w:rPr>
          <w:rFonts w:ascii="Algerian" w:hAnsi="Algerian"/>
          <w:i/>
          <w:sz w:val="48"/>
          <w:szCs w:val="48"/>
        </w:rPr>
        <w:t>PROCEDIMIENTO PARA TRÁMITES DE BECA DE CONACYT-C.B</w:t>
      </w:r>
      <w:r w:rsidRPr="00E76B30">
        <w:rPr>
          <w:sz w:val="48"/>
          <w:szCs w:val="48"/>
        </w:rPr>
        <w:t>.</w:t>
      </w:r>
    </w:p>
    <w:p w:rsidR="00E76B30" w:rsidRDefault="00E76B30" w:rsidP="00E76B30">
      <w:pPr>
        <w:tabs>
          <w:tab w:val="left" w:pos="1380"/>
        </w:tabs>
      </w:pPr>
      <w:r>
        <w:t xml:space="preserve"> </w:t>
      </w:r>
    </w:p>
    <w:p w:rsidR="00E76B30" w:rsidRPr="00E10D5C" w:rsidRDefault="00E76B30" w:rsidP="00E76B30">
      <w:pPr>
        <w:pStyle w:val="Prrafodelista"/>
        <w:numPr>
          <w:ilvl w:val="0"/>
          <w:numId w:val="3"/>
        </w:numPr>
        <w:tabs>
          <w:tab w:val="left" w:pos="1380"/>
        </w:tabs>
        <w:spacing w:line="480" w:lineRule="auto"/>
        <w:rPr>
          <w:rFonts w:ascii="Baskerville Old Face" w:hAnsi="Baskerville Old Face"/>
          <w:color w:val="4A442A" w:themeColor="background2" w:themeShade="40"/>
          <w:sz w:val="24"/>
          <w:szCs w:val="24"/>
        </w:rPr>
      </w:pP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EL RESPONSABLE DEL PROYECTO 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REALIZA EL ALTA DEL INTERESADO, </w:t>
      </w: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>ENVÍA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>NDO</w:t>
      </w: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 </w:t>
      </w:r>
      <w:r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EL REGISTRO DEL BECARIO AL CORREO: </w:t>
      </w:r>
      <w:hyperlink r:id="rId7" w:history="1">
        <w:r w:rsidRPr="00E10D5C">
          <w:rPr>
            <w:rStyle w:val="Hipervnculo"/>
            <w:b/>
            <w:color w:val="4A442A" w:themeColor="background2" w:themeShade="40"/>
            <w:sz w:val="28"/>
            <w:szCs w:val="28"/>
          </w:rPr>
          <w:t>megarcia@conacyt.mx</w:t>
        </w:r>
      </w:hyperlink>
    </w:p>
    <w:p w:rsidR="00E76B30" w:rsidRPr="00E10D5C" w:rsidRDefault="00E76B30" w:rsidP="00E76B30">
      <w:pPr>
        <w:pStyle w:val="Prrafodelista"/>
        <w:numPr>
          <w:ilvl w:val="0"/>
          <w:numId w:val="3"/>
        </w:numPr>
        <w:tabs>
          <w:tab w:val="left" w:pos="1380"/>
        </w:tabs>
        <w:spacing w:line="480" w:lineRule="auto"/>
        <w:rPr>
          <w:rFonts w:ascii="Baskerville Old Face" w:hAnsi="Baskerville Old Face"/>
          <w:color w:val="4A442A" w:themeColor="background2" w:themeShade="40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A9EFC6F" wp14:editId="6046FF78">
            <wp:simplePos x="0" y="0"/>
            <wp:positionH relativeFrom="margin">
              <wp:align>left</wp:align>
            </wp:positionH>
            <wp:positionV relativeFrom="paragraph">
              <wp:posOffset>36513</wp:posOffset>
            </wp:positionV>
            <wp:extent cx="571500" cy="5657850"/>
            <wp:effectExtent l="9525" t="0" r="0" b="0"/>
            <wp:wrapNone/>
            <wp:docPr id="20" name="Imagen 20" descr="http://4.bp.blogspot.com/-RyKiLJNNqu0/UaeDGNuo99I/AAAAAAAAv94/G04AEqBgKnY/s1600/bordesparawordcolori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yKiLJNNqu0/UaeDGNuo99I/AAAAAAAAv94/G04AEqBgKnY/s1600/bordesparawordcolorid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64"/>
                    <a:stretch/>
                  </pic:blipFill>
                  <pic:spPr bwMode="auto">
                    <a:xfrm rot="16200000">
                      <a:off x="0" y="0"/>
                      <a:ext cx="589060" cy="5832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UNA VEZ ACEPTADO, </w:t>
      </w:r>
      <w:r w:rsidR="00DA569A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EL RESPONSABLE INFORMA </w:t>
      </w:r>
      <w:r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>AL BECARIO PARA QUE ELABORE SUS RECIBOS.</w:t>
      </w:r>
    </w:p>
    <w:p w:rsidR="00E76B30" w:rsidRDefault="00837780" w:rsidP="00E76B30">
      <w:pPr>
        <w:pStyle w:val="Prrafodelista"/>
        <w:numPr>
          <w:ilvl w:val="0"/>
          <w:numId w:val="3"/>
        </w:numPr>
        <w:tabs>
          <w:tab w:val="left" w:pos="1380"/>
        </w:tabs>
        <w:rPr>
          <w:rFonts w:ascii="Baskerville Old Face" w:hAnsi="Baskerville Old Face"/>
          <w:color w:val="4A442A" w:themeColor="background2" w:themeShade="40"/>
          <w:sz w:val="24"/>
          <w:szCs w:val="24"/>
        </w:rPr>
      </w:pP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EL BECARIO ENTREGA </w:t>
      </w:r>
      <w:r w:rsidR="00E76B30"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>LA DOCUMENTACION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 DE ACUERDO A LOS REQUISITOS ANEXOS </w:t>
      </w:r>
      <w:r w:rsidR="00E76B30"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 Y LOS RECIBOS EN ORIGINAL 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>DEL PERÍODO APROBADO DEBIDAMENTE FIRMADOS POR ÉL</w:t>
      </w: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 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Y EL </w:t>
      </w:r>
      <w:r>
        <w:rPr>
          <w:rFonts w:ascii="Baskerville Old Face" w:hAnsi="Baskerville Old Face"/>
          <w:color w:val="4A442A" w:themeColor="background2" w:themeShade="40"/>
          <w:sz w:val="24"/>
          <w:szCs w:val="24"/>
        </w:rPr>
        <w:t xml:space="preserve">RESPONSABLE DE </w:t>
      </w:r>
      <w:r w:rsidR="00E76B30"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>PROYECTO</w:t>
      </w:r>
      <w:r w:rsidR="00077314">
        <w:rPr>
          <w:rFonts w:ascii="Baskerville Old Face" w:hAnsi="Baskerville Old Face"/>
          <w:color w:val="4A442A" w:themeColor="background2" w:themeShade="40"/>
          <w:sz w:val="24"/>
          <w:szCs w:val="24"/>
        </w:rPr>
        <w:t>.</w:t>
      </w:r>
    </w:p>
    <w:p w:rsidR="00E76B30" w:rsidRPr="00E10D5C" w:rsidRDefault="00E76B30" w:rsidP="00E76B30">
      <w:pPr>
        <w:pStyle w:val="Prrafodelista"/>
        <w:tabs>
          <w:tab w:val="left" w:pos="1380"/>
        </w:tabs>
        <w:ind w:left="1428"/>
        <w:rPr>
          <w:rFonts w:ascii="Baskerville Old Face" w:hAnsi="Baskerville Old Face"/>
          <w:color w:val="4A442A" w:themeColor="background2" w:themeShade="40"/>
          <w:sz w:val="24"/>
          <w:szCs w:val="24"/>
        </w:rPr>
      </w:pPr>
    </w:p>
    <w:p w:rsidR="00E76B30" w:rsidRDefault="00E76B30" w:rsidP="00E76B30">
      <w:pPr>
        <w:pStyle w:val="Prrafodelista"/>
        <w:numPr>
          <w:ilvl w:val="0"/>
          <w:numId w:val="3"/>
        </w:numPr>
        <w:tabs>
          <w:tab w:val="left" w:pos="1380"/>
        </w:tabs>
        <w:rPr>
          <w:rFonts w:ascii="Baskerville Old Face" w:hAnsi="Baskerville Old Face"/>
          <w:color w:val="4A442A" w:themeColor="background2" w:themeShade="40"/>
          <w:sz w:val="24"/>
          <w:szCs w:val="24"/>
        </w:rPr>
      </w:pPr>
      <w:bookmarkStart w:id="0" w:name="_GoBack"/>
      <w:bookmarkEnd w:id="0"/>
      <w:r w:rsidRPr="00E10D5C">
        <w:rPr>
          <w:rFonts w:ascii="Baskerville Old Face" w:hAnsi="Baskerville Old Face"/>
          <w:color w:val="4A442A" w:themeColor="background2" w:themeShade="40"/>
          <w:sz w:val="24"/>
          <w:szCs w:val="24"/>
        </w:rPr>
        <w:t>FIN DEL TRÁMITE.</w:t>
      </w:r>
    </w:p>
    <w:p w:rsidR="00E76B30" w:rsidRPr="00E10D5C" w:rsidRDefault="00E76B30" w:rsidP="00E76B30"/>
    <w:p w:rsidR="00E76B30" w:rsidRDefault="00E76B30" w:rsidP="00E76B30"/>
    <w:p w:rsidR="00E76B30" w:rsidRDefault="00E76B30" w:rsidP="00E76B30">
      <w:pPr>
        <w:tabs>
          <w:tab w:val="left" w:pos="1470"/>
        </w:tabs>
      </w:pPr>
    </w:p>
    <w:p w:rsidR="00E76B30" w:rsidRDefault="00E76B30" w:rsidP="00E76B30">
      <w:pPr>
        <w:tabs>
          <w:tab w:val="left" w:pos="1470"/>
        </w:tabs>
      </w:pPr>
    </w:p>
    <w:p w:rsidR="00E76B30" w:rsidRDefault="00E76B30" w:rsidP="00E76B30">
      <w:pPr>
        <w:tabs>
          <w:tab w:val="left" w:pos="1470"/>
        </w:tabs>
      </w:pPr>
    </w:p>
    <w:p w:rsidR="00E76B30" w:rsidRDefault="00E76B30" w:rsidP="00E76B30">
      <w:pPr>
        <w:tabs>
          <w:tab w:val="left" w:pos="1470"/>
        </w:tabs>
      </w:pP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07731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32385</wp:posOffset>
                </wp:positionV>
                <wp:extent cx="2419350" cy="790575"/>
                <wp:effectExtent l="0" t="69215" r="0" b="16510"/>
                <wp:wrapNone/>
                <wp:docPr id="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9350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7314" w:rsidRDefault="00077314" w:rsidP="000773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B4C6E7"/>
                                <w:sz w:val="64"/>
                                <w:szCs w:val="64"/>
                                <w14:textOutline w14:w="28575" w14:cap="flat" w14:cmpd="sng" w14:algn="ctr">
                                  <w14:solidFill>
                                    <w14:srgbClr w14:val="00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CIENCIA</w:t>
                            </w:r>
                          </w:p>
                          <w:p w:rsidR="00077314" w:rsidRDefault="00077314" w:rsidP="000773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B4C6E7"/>
                                <w:sz w:val="64"/>
                                <w:szCs w:val="64"/>
                                <w14:textOutline w14:w="28575" w14:cap="flat" w14:cmpd="sng" w14:algn="ctr">
                                  <w14:solidFill>
                                    <w14:srgbClr w14:val="0033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BASICA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321.75pt;margin-top:2.55pt;width:190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077314" w:rsidRDefault="00077314" w:rsidP="000773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B4C6E7"/>
                          <w:sz w:val="64"/>
                          <w:szCs w:val="64"/>
                          <w14:textOutline w14:w="28575" w14:cap="flat" w14:cmpd="sng" w14:algn="ctr">
                            <w14:solidFill>
                              <w14:srgbClr w14:val="0033CC"/>
                            </w14:solidFill>
                            <w14:prstDash w14:val="solid"/>
                            <w14:round/>
                          </w14:textOutline>
                        </w:rPr>
                        <w:t>CIENCIA</w:t>
                      </w:r>
                    </w:p>
                    <w:p w:rsidR="00077314" w:rsidRDefault="00077314" w:rsidP="000773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B4C6E7"/>
                          <w:sz w:val="64"/>
                          <w:szCs w:val="64"/>
                          <w14:textOutline w14:w="28575" w14:cap="flat" w14:cmpd="sng" w14:algn="ctr">
                            <w14:solidFill>
                              <w14:srgbClr w14:val="0033CC"/>
                            </w14:solidFill>
                            <w14:prstDash w14:val="solid"/>
                            <w14:round/>
                          </w14:textOutline>
                        </w:rPr>
                        <w:t>BASICA</w:t>
                      </w:r>
                    </w:p>
                  </w:txbxContent>
                </v:textbox>
              </v:shape>
            </w:pict>
          </mc:Fallback>
        </mc:AlternateContent>
      </w: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71755</wp:posOffset>
                </wp:positionV>
                <wp:extent cx="1714500" cy="19685"/>
                <wp:effectExtent l="19050" t="18415" r="19050" b="190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1968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2709" id="Conector recto de flecha 8" o:spid="_x0000_s1026" type="#_x0000_t32" style="position:absolute;margin-left:350.25pt;margin-top:5.65pt;width:135pt;height: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" strokecolor="#70ad47" strokeweight="2.5pt">
                <v:shadow color="#868686"/>
              </v:shape>
            </w:pict>
          </mc:Fallback>
        </mc:AlternateContent>
      </w: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291465</wp:posOffset>
                </wp:positionV>
                <wp:extent cx="3228975" cy="0"/>
                <wp:effectExtent l="19050" t="19050" r="19050" b="190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A0158" id="Conector recto de flecha 7" o:spid="_x0000_s1026" type="#_x0000_t32" style="position:absolute;margin-left:31.5pt;margin-top:22.95pt;width:25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" strokecolor="#7f7f7f" strokeweight="2.5pt">
                <v:shadow color="#868686"/>
              </v:shape>
            </w:pict>
          </mc:Fallback>
        </mc:AlternateContent>
      </w: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158115</wp:posOffset>
                </wp:positionV>
                <wp:extent cx="3228975" cy="0"/>
                <wp:effectExtent l="19050" t="19050" r="19050" b="1905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C78" id="Conector recto de flecha 6" o:spid="_x0000_s1026" type="#_x0000_t32" style="position:absolute;margin-left:3.75pt;margin-top:12.45pt;width:25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" strokecolor="#03c" strokeweight="2.5pt">
                <v:shadow color="#868686"/>
              </v:shape>
            </w:pict>
          </mc:Fallback>
        </mc:AlternateContent>
      </w: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270510</wp:posOffset>
                </wp:positionV>
                <wp:extent cx="657225" cy="542925"/>
                <wp:effectExtent l="19050" t="19050" r="19050" b="19050"/>
                <wp:wrapNone/>
                <wp:docPr id="5" name="Co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42925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8575">
                          <a:solidFill>
                            <a:srgbClr val="A8D08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1A7F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5" o:spid="_x0000_s1026" type="#_x0000_t120" style="position:absolute;margin-left:13.5pt;margin-top:21.3pt;width:51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" fillcolor="#5b9bd5" strokecolor="#a8d08d" strokeweight="2.25pt">
                <v:fill color2="#deebf7" focusposition=".5,.5" focussize="" focus="100%" type="gradientRadial"/>
              </v:shape>
            </w:pict>
          </mc:Fallback>
        </mc:AlternateContent>
      </w: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222885</wp:posOffset>
                </wp:positionV>
                <wp:extent cx="2543175" cy="10160"/>
                <wp:effectExtent l="19050" t="19050" r="19050" b="18415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101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87474" id="Conector recto de flecha 4" o:spid="_x0000_s1026" type="#_x0000_t32" style="position:absolute;margin-left:319.5pt;margin-top:17.55pt;width:200.25pt;height: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" strokecolor="#70ad47" strokeweight="2.5pt">
                <v:shadow color="#868686"/>
              </v:shape>
            </w:pict>
          </mc:Fallback>
        </mc:AlternateContent>
      </w: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154305</wp:posOffset>
                </wp:positionV>
                <wp:extent cx="6229350" cy="0"/>
                <wp:effectExtent l="28575" t="28575" r="28575" b="2857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959F" id="Conector recto de flecha 3" o:spid="_x0000_s1026" type="#_x0000_t32" style="position:absolute;margin-left:3pt;margin-top:12.15pt;width:490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" strokecolor="#70ad47" strokeweight="4.5pt">
                <v:shadow color="#868686"/>
              </v:shape>
            </w:pict>
          </mc:Fallback>
        </mc:AlternateContent>
      </w: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  <w:r>
        <w:rPr>
          <w:rFonts w:ascii="Algerian" w:hAnsi="Algerian"/>
          <w:b w:val="0"/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38100</wp:posOffset>
                </wp:positionV>
                <wp:extent cx="6534150" cy="0"/>
                <wp:effectExtent l="28575" t="28575" r="28575" b="2857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13AA8" id="Conector recto de flecha 2" o:spid="_x0000_s1026" type="#_x0000_t32" style="position:absolute;margin-left:16.5pt;margin-top:3pt;width:5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" strokecolor="#4472c4" strokeweight="4.5pt">
                <v:shadow color="#868686"/>
              </v:shape>
            </w:pict>
          </mc:Fallback>
        </mc:AlternateContent>
      </w: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  <w:r w:rsidRPr="00C10F49">
        <w:rPr>
          <w:rFonts w:ascii="Algerian" w:hAnsi="Algerian"/>
          <w:b w:val="0"/>
          <w:sz w:val="40"/>
          <w:szCs w:val="40"/>
        </w:rPr>
        <w:t>REQUISITOS BECA LICENCIATURA, MAESTRÍA Y DOCTORADO CONACYT Y CIENCIA BASICA</w:t>
      </w:r>
    </w:p>
    <w:p w:rsidR="00F931F4" w:rsidRPr="00C10F49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F931F4" w:rsidRDefault="00F931F4" w:rsidP="00F931F4">
      <w:pPr>
        <w:pStyle w:val="Textoindependiente"/>
        <w:rPr>
          <w:sz w:val="36"/>
          <w:szCs w:val="36"/>
        </w:rPr>
      </w:pPr>
    </w:p>
    <w:p w:rsidR="00F931F4" w:rsidRPr="00C10F49" w:rsidRDefault="00F931F4" w:rsidP="00F931F4">
      <w:pPr>
        <w:pStyle w:val="Textoindependiente"/>
        <w:numPr>
          <w:ilvl w:val="0"/>
          <w:numId w:val="1"/>
        </w:numPr>
        <w:spacing w:line="480" w:lineRule="auto"/>
        <w:ind w:left="714" w:hanging="357"/>
        <w:jc w:val="left"/>
        <w:rPr>
          <w:b w:val="0"/>
          <w:sz w:val="32"/>
          <w:szCs w:val="32"/>
        </w:rPr>
      </w:pPr>
      <w:r w:rsidRPr="00C10F49">
        <w:rPr>
          <w:b w:val="0"/>
          <w:sz w:val="32"/>
          <w:szCs w:val="32"/>
        </w:rPr>
        <w:t>OFICIO DE AUTORIZACION CONACYT EN GENERAL.</w:t>
      </w:r>
    </w:p>
    <w:p w:rsidR="00F931F4" w:rsidRPr="00C10F49" w:rsidRDefault="00F931F4" w:rsidP="00F931F4">
      <w:pPr>
        <w:pStyle w:val="Textoindependiente"/>
        <w:numPr>
          <w:ilvl w:val="0"/>
          <w:numId w:val="1"/>
        </w:numPr>
        <w:spacing w:line="480" w:lineRule="auto"/>
        <w:ind w:left="714" w:hanging="357"/>
        <w:jc w:val="left"/>
        <w:rPr>
          <w:b w:val="0"/>
          <w:sz w:val="32"/>
          <w:szCs w:val="32"/>
        </w:rPr>
      </w:pPr>
      <w:r w:rsidRPr="00C10F49">
        <w:rPr>
          <w:b w:val="0"/>
          <w:sz w:val="32"/>
          <w:szCs w:val="32"/>
        </w:rPr>
        <w:t>HISTORIAL ACADÉMICO CON TOTAL DE CREDITOS Y PROMEDIO</w:t>
      </w:r>
    </w:p>
    <w:p w:rsidR="00F931F4" w:rsidRPr="00C10F49" w:rsidRDefault="00F931F4" w:rsidP="00F931F4">
      <w:pPr>
        <w:pStyle w:val="Textoindependiente"/>
        <w:numPr>
          <w:ilvl w:val="0"/>
          <w:numId w:val="1"/>
        </w:numPr>
        <w:spacing w:line="480" w:lineRule="auto"/>
        <w:ind w:left="714" w:hanging="357"/>
        <w:jc w:val="left"/>
        <w:rPr>
          <w:b w:val="0"/>
          <w:sz w:val="32"/>
          <w:szCs w:val="32"/>
        </w:rPr>
      </w:pPr>
      <w:r w:rsidRPr="00C10F49">
        <w:rPr>
          <w:b w:val="0"/>
          <w:sz w:val="32"/>
          <w:szCs w:val="32"/>
        </w:rPr>
        <w:t>COMPROBANTE  DE  INSCRIPCIÓN AL SEMESTRE</w:t>
      </w:r>
    </w:p>
    <w:p w:rsidR="00F931F4" w:rsidRDefault="00F931F4" w:rsidP="00F931F4">
      <w:pPr>
        <w:pStyle w:val="Textoindependiente"/>
        <w:numPr>
          <w:ilvl w:val="0"/>
          <w:numId w:val="1"/>
        </w:numPr>
        <w:spacing w:line="276" w:lineRule="auto"/>
        <w:ind w:left="714" w:hanging="357"/>
        <w:jc w:val="left"/>
        <w:rPr>
          <w:b w:val="0"/>
          <w:sz w:val="32"/>
          <w:szCs w:val="32"/>
        </w:rPr>
      </w:pPr>
      <w:r w:rsidRPr="00C10F49">
        <w:rPr>
          <w:b w:val="0"/>
          <w:sz w:val="32"/>
          <w:szCs w:val="32"/>
        </w:rPr>
        <w:t>PLAN DE TRABAJO (FIRMADO POR EL RESPONSABLE DEL PROYECTO, INTERESADO Y VO. BO. DEL DIRECTOR) MENCIONANDO LAS HORAS ASIGNADAS, Y RFC.</w:t>
      </w:r>
    </w:p>
    <w:p w:rsidR="00F931F4" w:rsidRDefault="00F931F4" w:rsidP="00F931F4">
      <w:pPr>
        <w:pStyle w:val="Textoindependiente"/>
        <w:spacing w:line="276" w:lineRule="auto"/>
        <w:jc w:val="left"/>
        <w:rPr>
          <w:b w:val="0"/>
          <w:sz w:val="32"/>
          <w:szCs w:val="32"/>
        </w:rPr>
      </w:pPr>
    </w:p>
    <w:p w:rsidR="00F931F4" w:rsidRPr="00C10F49" w:rsidRDefault="00F931F4" w:rsidP="00F931F4">
      <w:pPr>
        <w:pStyle w:val="Textoindependiente"/>
        <w:spacing w:line="276" w:lineRule="auto"/>
        <w:jc w:val="left"/>
        <w:rPr>
          <w:b w:val="0"/>
          <w:sz w:val="32"/>
          <w:szCs w:val="32"/>
        </w:rPr>
      </w:pPr>
    </w:p>
    <w:p w:rsidR="00F931F4" w:rsidRDefault="00F931F4" w:rsidP="00F931F4">
      <w:pPr>
        <w:pStyle w:val="Textoindependiente"/>
        <w:jc w:val="left"/>
        <w:rPr>
          <w:sz w:val="24"/>
          <w:szCs w:val="24"/>
          <w:u w:val="single"/>
        </w:rPr>
      </w:pPr>
    </w:p>
    <w:p w:rsidR="00F931F4" w:rsidRPr="002E0B4C" w:rsidRDefault="00F931F4" w:rsidP="00F931F4">
      <w:pPr>
        <w:pStyle w:val="Textoindependiente"/>
        <w:jc w:val="both"/>
        <w:rPr>
          <w:color w:val="1F4E79"/>
          <w:sz w:val="24"/>
          <w:szCs w:val="24"/>
          <w:u w:val="single"/>
        </w:rPr>
      </w:pPr>
      <w:r w:rsidRPr="002E0B4C">
        <w:rPr>
          <w:color w:val="1F4E79"/>
          <w:sz w:val="24"/>
          <w:szCs w:val="24"/>
          <w:u w:val="single"/>
        </w:rPr>
        <w:t>.</w:t>
      </w:r>
    </w:p>
    <w:p w:rsidR="00F931F4" w:rsidRPr="002E0B4C" w:rsidRDefault="00F931F4" w:rsidP="00F931F4">
      <w:pPr>
        <w:pStyle w:val="Textoindependiente"/>
        <w:jc w:val="left"/>
        <w:rPr>
          <w:b w:val="0"/>
          <w:color w:val="1F4E79"/>
          <w:sz w:val="24"/>
          <w:szCs w:val="24"/>
          <w:u w:val="single"/>
        </w:rPr>
      </w:pPr>
    </w:p>
    <w:p w:rsidR="00F931F4" w:rsidRDefault="00F931F4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</w:p>
    <w:p w:rsidR="00F931F4" w:rsidRDefault="00E80643" w:rsidP="00F931F4">
      <w:pPr>
        <w:pStyle w:val="Textoindependiente"/>
        <w:jc w:val="left"/>
        <w:rPr>
          <w:b w:val="0"/>
          <w:sz w:val="24"/>
          <w:szCs w:val="24"/>
          <w:u w:val="singl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 wp14:anchorId="2E75971D" wp14:editId="7032F64B">
            <wp:simplePos x="0" y="0"/>
            <wp:positionH relativeFrom="column">
              <wp:posOffset>90805</wp:posOffset>
            </wp:positionH>
            <wp:positionV relativeFrom="paragraph">
              <wp:posOffset>80645</wp:posOffset>
            </wp:positionV>
            <wp:extent cx="5838825" cy="606589"/>
            <wp:effectExtent l="0" t="0" r="0" b="3175"/>
            <wp:wrapNone/>
            <wp:docPr id="1" name="Imagen 1" descr="http://st2.depositphotos.com/1000553/5652/v/450/depositphotos_56521953-Green-blue-swoosh-abstract-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http://st2.depositphotos.com/1000553/5652/v/450/depositphotos_56521953-Green-blue-swoosh-abstract-lin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8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0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1F4" w:rsidRDefault="00F931F4" w:rsidP="00F931F4">
      <w:pPr>
        <w:pStyle w:val="Textoindependiente"/>
        <w:rPr>
          <w:rFonts w:ascii="Algerian" w:hAnsi="Algerian"/>
          <w:b w:val="0"/>
          <w:sz w:val="40"/>
          <w:szCs w:val="40"/>
        </w:rPr>
      </w:pPr>
    </w:p>
    <w:p w:rsidR="003F6F0B" w:rsidRDefault="003F6F0B"/>
    <w:sectPr w:rsidR="003F6F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B4487"/>
    <w:multiLevelType w:val="hybridMultilevel"/>
    <w:tmpl w:val="E21CE864"/>
    <w:lvl w:ilvl="0" w:tplc="08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5F94D52"/>
    <w:multiLevelType w:val="hybridMultilevel"/>
    <w:tmpl w:val="C6D2E274"/>
    <w:lvl w:ilvl="0" w:tplc="52EA75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1B0F3E"/>
    <w:multiLevelType w:val="hybridMultilevel"/>
    <w:tmpl w:val="29D64E08"/>
    <w:lvl w:ilvl="0" w:tplc="8CFC37B8">
      <w:start w:val="1"/>
      <w:numFmt w:val="decimal"/>
      <w:lvlText w:val="%1."/>
      <w:lvlJc w:val="left"/>
      <w:pPr>
        <w:ind w:left="1428" w:hanging="360"/>
      </w:pPr>
      <w:rPr>
        <w:rFonts w:ascii="Baskerville Old Face" w:hAnsi="Baskerville Old Face" w:hint="default"/>
        <w:b/>
        <w:color w:val="auto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24"/>
    <w:rsid w:val="00077314"/>
    <w:rsid w:val="003F6F0B"/>
    <w:rsid w:val="004B0724"/>
    <w:rsid w:val="00837780"/>
    <w:rsid w:val="00DA569A"/>
    <w:rsid w:val="00E76B30"/>
    <w:rsid w:val="00E80643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9FC67-0D44-4F12-A8E3-BD05CC7D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931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31F4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styleId="Ttulodellibro">
    <w:name w:val="Book Title"/>
    <w:basedOn w:val="Fuentedeprrafopredeter"/>
    <w:uiPriority w:val="33"/>
    <w:qFormat/>
    <w:rsid w:val="00E76B30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E76B30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6B3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73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megarcia@conacyt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</dc:creator>
  <cp:keywords/>
  <dc:description/>
  <cp:lastModifiedBy>SADMIN</cp:lastModifiedBy>
  <cp:revision>2</cp:revision>
  <dcterms:created xsi:type="dcterms:W3CDTF">2016-06-23T23:02:00Z</dcterms:created>
  <dcterms:modified xsi:type="dcterms:W3CDTF">2016-06-23T23:02:00Z</dcterms:modified>
</cp:coreProperties>
</file>